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合肥海丰地板墙纸经营部</w:t>
      </w:r>
    </w:p>
    <w:p>
      <w:pPr/>
      <w:r>
        <w:rPr/>
        <w:t xml:space="preserve">合肥海丰地板墙纸经营部是一家以生产、销售地板、地坪涂装材料墙纸的企业，并承接地坪涂装工程为主体的*化地坪公司。公司自2005年成立以来，引进先进的工程施工设备，秉承“客户价值大化”的经营理念，配以先进的工艺技术和严格的生产工序，确保了产品*的品质。公司所有产品符合国家行业质量标准及环保要求。公司具有建筑涂装施工资质，拥有一批高素质的管理精英及高、中级技术人员三十余名，着眼于客户所需，随时为客户提供技术支持、工程设计方案和施工服务，全面有效地解决和优化水泥地面的各种问题。经过多年的工程施工经验总结，掌握了对于不同温度湿度和季节等自然条件下的环氧树脂生产的技术理论及施工技巧，从*的角度为客户定制技术方案。感恩于客户的信赖，与很多知名企业合作工程项目。工程质量得到了社会各界的广泛赞誉。公司注重企业管理和企业文化的建设，以“客户为尊、人才为本、诚实守信、品质至上”为原则，并贯穿于企业管理中的每一个环节，为更好地服务于客户提供了佳的保障。公司秉承“以*的材料、高度负责任的精神，追求完美的工艺”的旨意，愿与社会各界朋友真诚合作，共创辉煌。</w:t>
      </w:r>
    </w:p>
    <w:p>
      <w:pPr/>
      <w:r>
        <w:rPr/>
        <w:t xml:space="preserve">主营产品：塑胶地板,PVC地板,石塑地板,塑胶跑道,人造草坪</w:t>
      </w:r>
    </w:p>
    <w:p>
      <w:pPr/>
      <w:r>
        <w:rPr/>
        <w:t xml:space="preserve">主要产品：塑胶地板</w:t>
      </w:r>
    </w:p>
    <w:p>
      <w:pPr/>
      <w:r>
        <w:rPr/>
        <w:t xml:space="preserve">注册时间：2007-07-18 00:00:00</w:t>
      </w:r>
    </w:p>
    <w:p>
      <w:pPr/>
      <w:r>
        <w:rPr/>
        <w:t xml:space="preserve">经营模式：贸易型</w:t>
      </w:r>
    </w:p>
    <w:p>
      <w:pPr/>
      <w:r>
        <w:rPr/>
        <w:t xml:space="preserve">注册地址：中国 山东 临沂市</w:t>
      </w:r>
    </w:p>
    <w:p>
      <w:pPr/>
      <w:r>
        <w:rPr/>
        <w:t xml:space="preserve">企业地址：合肥市五里庙装饰世界G7104室</w:t>
      </w:r>
    </w:p>
    <w:p>
      <w:pPr/>
      <w:r>
        <w:rPr/>
        <w:t xml:space="preserve">企业类型：个体经营</w:t>
      </w:r>
    </w:p>
    <w:p>
      <w:pPr/>
      <w:r>
        <w:rPr/>
        <w:t xml:space="preserve">品牌名称：海丰</w:t>
      </w:r>
    </w:p>
    <w:p>
      <w:pPr/>
      <w:r>
        <w:rPr/>
        <w:t xml:space="preserve">企业人数：10</w:t>
      </w:r>
    </w:p>
    <w:p>
      <w:pPr/>
      <w:r>
        <w:rPr/>
        <w:t xml:space="preserve">注册资本：50</w:t>
      </w:r>
    </w:p>
    <w:p>
      <w:pPr/>
      <w:r>
        <w:rPr/>
        <w:t xml:space="preserve">营业额：200</w:t>
      </w:r>
    </w:p>
    <w:p>
      <w:pPr/>
      <w:r>
        <w:rPr/>
        <w:t xml:space="preserve">法人代表：张海风</w:t>
      </w:r>
    </w:p>
    <w:p>
      <w:pPr/>
      <w:r>
        <w:rPr/>
        <w:t xml:space="preserve">手机号：15385891340</w:t>
      </w:r>
    </w:p>
    <w:p>
      <w:pPr/>
      <w:r>
        <w:rPr/>
        <w:t xml:space="preserve">联系人：张经理</w:t>
      </w:r>
    </w:p>
    <w:p>
      <w:pPr/>
      <w:r>
        <w:rPr/>
        <w:t xml:space="preserve">邮箱：hfhaifeng88@163.com</w:t>
      </w:r>
    </w:p>
    <w:p>
      <w:pPr/>
      <w:r>
        <w:rPr/>
        <w:t xml:space="preserve">文章地址：</w:t>
      </w:r>
      <w:hyperlink r:id="rId7" w:history="1">
        <w:r>
          <w:rPr/>
          <w:t xml:space="preserve">https://www.yyzq.team/post/180922.html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09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合肥海丰地板墙纸经营部</dc:title>
  <dc:description>仅供学习交流使用、请勿用途非法用途。违者后果自负！</dc:description>
  <dc:subject>https://www.yyzq.team/post/180922.html</dc:subject>
  <cp:keywords>企业名录,塑胶地板,PVC地板,石塑地板,塑胶跑道,人造草坪,贸易型公司</cp:keywords>
  <cp:category>企业名录</cp:category>
  <cp:lastModifiedBy>一叶知秋</cp:lastModifiedBy>
  <dcterms:created xsi:type="dcterms:W3CDTF">2024-09-21T04:25:44+08:00</dcterms:created>
  <dcterms:modified xsi:type="dcterms:W3CDTF">2024-09-21T04:25:44+08:00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