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佛山市顺德区金盈海不锈钢有限公司(佛山市金穗盈不锈钢材料有限公司)</w:t>
      </w:r>
    </w:p>
    <w:p>
      <w:pPr/>
      <w:r>
        <w:rPr/>
        <w:t xml:space="preserve">佛山市金盈海不锈钢有限公司*从事高品质彩色不锈钢管的研发、生产及销售一体化的企业，公司位于享有“全国大不锈钢产业基地”之称的珠三角中心腹地——佛山顺德陈村，紧邻环境优美的“陈村花卉世界”，地处佛山市一环与佛陈公路交汇路边、佛山市一环“佛陈立交”出口处。属于佛山市中心组团规划范围内，该地交通便利，连接多条国家级和省级交通主干线。公司研发生产的免焊组装彩色不锈钢产品，融合了多项专利技术，在颜色、花纹、链接方式、造型款式大胆创新和突破，打造了别具现代、中式和欧式风格的经济型、标准型和豪华的丰富产品线，彩色组装系列产品如防护网、楼护栏、梯扶手、阳台护栏、围栅栏等，广泛应用于高档别墅、星级酒店、高级会所、豪华小区等。</w:t>
      </w:r>
    </w:p>
    <w:p/>
    <w:p>
      <w:pPr/>
      <w:r>
        <w:rPr/>
        <w:t xml:space="preserve">彩色不锈钢采用真空离子镀膜、喷涂转印和免焊组装工艺，其功能和外观的完美组合颠覆了传统不锈钢装饰管的焊接工艺及一直给人单调和冰冷的感觉，公司*的研发团队和雄厚的研发实力将为客户提供不锈钢彩色组装整体解决方案，同时提供从6米彩管、连接件、装饰件、压花管、弯管和冲孔的一站式便捷服务，让客户全方位体验创新的品质和服务！这是金盈海为您准备的彩色不锈钢盛宴，虽然我们力求完美，但由于篇幅所限，还是无法一一放下我们为您精心准备的彩色不锈钢经典，如果您想了解更多的金盈海灵感，请多多关注我们！</w:t>
      </w:r>
    </w:p>
    <w:p/>
    <w:p>
      <w:pPr/>
      <w:r>
        <w:rPr/>
        <w:t xml:space="preserve">“双盈”的企业核心理念，一如既往地诚信经营、开拓创新，将金盈海打造成为国际知名的高品质彩色不锈钢管企业。展望未来，金盈海人将以“世界品牌，*”为驱动力，造全球*的不锈钢企业。</w:t>
      </w:r>
    </w:p>
    <w:p/>
    <w:p>
      <w:pPr/>
      <w:r>
        <w:rPr/>
        <w:t xml:space="preserve">“牵金盈海手，永远是朋友，金盈海集团，与您共创伟业”</w:t>
      </w:r>
    </w:p>
    <w:p/>
    <w:p/>
    <w:p>
      <w:pPr/>
      <w:r>
        <w:rPr/>
        <w:t xml:space="preserve">佛山市金盈海不锈钢有限公司-详细介绍：</w:t>
      </w:r>
    </w:p>
    <w:p>
      <w:pPr/>
      <w:r>
        <w:rPr/>
        <w:t xml:space="preserve">主营产品：玫瑰金不锈钢管 香槟金不锈钢管 钛金不锈钢管 黑钛金不锈钢管</w:t>
      </w:r>
    </w:p>
    <w:p>
      <w:pPr/>
      <w:r>
        <w:rPr/>
        <w:t xml:space="preserve">主要产品：玫瑰金不锈钢管 香槟金不锈钢管 钛金不锈钢管 黑钛金不锈钢管</w:t>
      </w:r>
    </w:p>
    <w:p>
      <w:pPr/>
      <w:r>
        <w:rPr/>
        <w:t xml:space="preserve">注册时间：</w:t>
      </w:r>
    </w:p>
    <w:p>
      <w:pPr/>
      <w:r>
        <w:rPr/>
        <w:t xml:space="preserve">经营模式：生产型</w:t>
      </w:r>
    </w:p>
    <w:p>
      <w:pPr/>
      <w:r>
        <w:rPr/>
        <w:t xml:space="preserve">注册地址：中国 广东 佛山市</w:t>
      </w:r>
    </w:p>
    <w:p>
      <w:pPr/>
      <w:r>
        <w:rPr/>
        <w:t xml:space="preserve">企业地址：佛山市顺德区陈村禾渚村心大路11号</w:t>
      </w:r>
    </w:p>
    <w:p>
      <w:pPr/>
      <w:r>
        <w:rPr/>
        <w:t xml:space="preserve">企业类型：其它</w:t>
      </w:r>
    </w:p>
    <w:p>
      <w:pPr/>
      <w:r>
        <w:rPr/>
        <w:t xml:space="preserve">品牌名称：玫瑰金不锈钢管 香槟金不锈钢管 钛金不锈钢管 黑钛金不锈钢管</w:t>
      </w:r>
    </w:p>
    <w:p>
      <w:pPr/>
      <w:r>
        <w:rPr/>
        <w:t xml:space="preserve">企业人数：100</w:t>
      </w:r>
    </w:p>
    <w:p>
      <w:pPr/>
      <w:r>
        <w:rPr/>
        <w:t xml:space="preserve">注册资本：1000</w:t>
      </w:r>
    </w:p>
    <w:p>
      <w:pPr/>
      <w:r>
        <w:rPr/>
        <w:t xml:space="preserve">营业额：100</w:t>
      </w:r>
    </w:p>
    <w:p>
      <w:pPr/>
      <w:r>
        <w:rPr/>
        <w:t xml:space="preserve">法人代表：李伯海</w:t>
      </w:r>
    </w:p>
    <w:p>
      <w:pPr/>
      <w:r>
        <w:rPr/>
        <w:t xml:space="preserve">手机号：18125671882</w:t>
      </w:r>
    </w:p>
    <w:p>
      <w:pPr/>
      <w:r>
        <w:rPr/>
        <w:t xml:space="preserve">联系人：李智颖</w:t>
      </w:r>
    </w:p>
    <w:p>
      <w:pPr/>
      <w:r>
        <w:rPr/>
        <w:t xml:space="preserve">邮箱：3010671975@qq.com</w:t>
      </w:r>
    </w:p>
    <w:p>
      <w:pPr/>
      <w:r>
        <w:rPr/>
        <w:t xml:space="preserve">文章地址：</w:t>
      </w:r>
      <w:hyperlink r:id="rId7" w:history="1">
        <w:r>
          <w:rPr/>
          <w:t xml:space="preserve">https://www.yyzq.team/post/180331.html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3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佛山市顺德区金盈海不锈钢有限公司(佛山市金穗盈不锈钢材料有限公司)</dc:title>
  <dc:description>仅供学习交流使用、请勿用途非法用途。违者后果自负！</dc:description>
  <dc:subject>https://www.yyzq.team/post/180331.html</dc:subject>
  <cp:keywords>企业名录,玫瑰金不锈钢管 香槟金不锈钢管 钛金不锈钢管 黑钛金不锈钢管,生产型公司</cp:keywords>
  <cp:category>企业名录</cp:category>
  <cp:lastModifiedBy>一叶知秋</cp:lastModifiedBy>
  <dcterms:created xsi:type="dcterms:W3CDTF">2024-09-21T14:34:14+08:00</dcterms:created>
  <dcterms:modified xsi:type="dcterms:W3CDTF">2024-09-21T14:34:14+08:00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