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海安朝辉皮革机械公司</w:t>
      </w:r>
    </w:p>
    <w:p>
      <w:pPr/>
      <w:r>
        <w:rPr/>
        <w:t xml:space="preserve">江苏省海安朝晖机械有限公司，*生产各类制革、制裘机械，拥有雄厚的技术力量和精良的加工设备，运用先进的设计手段，坚持走科技兴厂之路，应用高新技术开发新产品，生产的产品性能优越，处于国内同行领先水平，部分产品达到国际先进水平。　　　　我公司地处发达的长江三角洲，毗邻沿海开放城市—南通，与上海一江之隔。南通机场航班飞往全国各主要城市；328、204国道，新长铁路及宁启铁路纵横境内，交通极为便利。县内有广福寺、韩紫石故居、苏中七战七捷纪念碑等名胜古迹。　　　　本公司积累数十年从事皮革机械研究开发之经验，不断吸收国内外先进的加工生产技术，其仿意精品在国内独树一帜，产品已销往广东、浙江、福建、河北、山东等十多个省市，并以“高质量、低价位、优服务”深受用户好评。　　　　本公司竭诚欢迎国内外用户来人、来函洽谈业务，愿您我携手合作，把握现在，开创未来，事业兴旺。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注册时间：2010-10-20 02:30:33</w:t>
      </w:r>
    </w:p>
    <w:p>
      <w:pPr/>
      <w:r>
        <w:rPr/>
        <w:t xml:space="preserve">经营模式：生产商, 供应商, 零售商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https://www.yyzq.team/post/16666.html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6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海安朝辉皮革机械公司</dc:title>
  <dc:description>仅供学习交流使用、请勿用途非法用途。违者后果自负！</dc:description>
  <dc:subject>https://www.yyzq.team/post/16666.html</dc:subject>
  <cp:keywords>企业名录,生产商,供应商,零售商公司</cp:keywords>
  <cp:category>企业名录</cp:category>
  <cp:lastModifiedBy>一叶知秋</cp:lastModifiedBy>
  <dcterms:created xsi:type="dcterms:W3CDTF">2024-09-21T13:27:05+08:00</dcterms:created>
  <dcterms:modified xsi:type="dcterms:W3CDTF">2024-09-21T13:27:05+08:00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