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诸暨市蝶希针织品经营部</w:t>
      </w:r>
    </w:p>
    <w:p>
      <w:pPr/>
      <w:r>
        <w:rPr/>
        <w:t xml:space="preserve">商暨市蝶希针织经营部，是集袜子裤袜打底裤一类的生产厂家励志做*供应商历经多年拼搏，以打造*袜子品牌为目标，矢志不渝，追求完美！为提供简单生活而奋斗！我们的责任做实在的公司，做放心的公司，做安心的生产商，我们会为了努力的明天加倍的做好自己分内的事情，做好每一个客户，绝不马虎，大家来监督我们"  诸暨市蝶希针织品经营部是一家，所在地区位于绍兴市诸暨市,我们以诚信、实力和质量获得业界的高度认可，坚持以客户为核心，“质量到位、服务*”的经营理念为广大客户提供*的服务。欢迎各界朋友莅临诸暨市蝶希针织品经营部参观、指导和业务洽谈。您如果对我们感兴趣的话，可以直接联系我们或者留下联系方式。联系人侯泽，电话：，传真：，联系地址：绍兴市诸暨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15:09:28</w:t>
      </w:r>
    </w:p>
    <w:p>
      <w:pPr/>
      <w:r>
        <w:rPr/>
        <w:t xml:space="preserve">经营模式：</w:t>
      </w:r>
    </w:p>
    <w:p>
      <w:pPr/>
      <w:r>
        <w:rPr/>
        <w:t xml:space="preserve">注册地址：中国 绍兴市 诸暨市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联系人：侯泽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诸暨市蝶希针织品经营部</dc:title>
  <dc:description>仅供学习交流使用、请勿用途非法用途。违者后果自负！</dc:description>
  <dc:subject>https://www.yyzq.team/post/4612.html</dc:subject>
  <cp:keywords>企业名录,公司</cp:keywords>
  <cp:category>企业名录</cp:category>
  <cp:lastModifiedBy>一叶知秋</cp:lastModifiedBy>
  <dcterms:created xsi:type="dcterms:W3CDTF">2024-09-21T08:30:47+08:00</dcterms:created>
  <dcterms:modified xsi:type="dcterms:W3CDTF">2024-09-21T08:30:47+08:00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