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上海注册公司免费地址有哪些要求呢知乎 </w:t>
      </w:r>
    </w:p>
    <w:p>
      <w:pPr/>
      <w:r>
        <w:rPr/>
        <w:t xml:space="preserve">上海注册公司免费地址的申请要求与注意事项</w:t>
      </w:r>
    </w:p>
    <w:p>
      <w:pPr/>
      <w:r>
        <w:rPr/>
        <w:t xml:space="preserve">随着创业热潮的持续升温，越来越多的创业者选择在上海注册公司。免费地址作为一项节省创业成本的重要福利，成为了众多创业者关注的焦点。本文将详细解析上海注册公司免费地址的申请要求以及注意事项，助您轻松注册公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一、免费地址申请条件</w:t>
      </w:r>
    </w:p>
    <w:p>
      <w:pPr>
        <w:numPr>
          <w:ilvl w:val="0"/>
          <w:numId w:val="1"/>
        </w:numPr>
      </w:pPr>
      <w:r>
        <w:rPr/>
        <w:t xml:space="preserve">公司类型：适用于中小型企业，如电商、科技公司等。</w:t>
      </w:r>
    </w:p>
    <w:p>
      <w:pPr>
        <w:numPr>
          <w:ilvl w:val="0"/>
          <w:numId w:val="1"/>
        </w:numPr>
      </w:pPr>
      <w:r>
        <w:rPr/>
        <w:t xml:space="preserve">注册资本：一般要求注册资本在100万元以下。</w:t>
      </w:r>
    </w:p>
    <w:p>
      <w:pPr>
        <w:numPr>
          <w:ilvl w:val="0"/>
          <w:numId w:val="1"/>
        </w:numPr>
      </w:pPr>
      <w:r>
        <w:rPr/>
        <w:t xml:space="preserve">经营范围：符合国家产业政策，无国家禁止或限制类业务。</w:t>
      </w:r>
    </w:p>
    <w:p>
      <w:pPr>
        <w:numPr>
          <w:ilvl w:val="0"/>
          <w:numId w:val="1"/>
        </w:numPr>
      </w:pPr>
      <w:r>
        <w:rPr/>
        <w:t xml:space="preserve">法人身份：申请人须为法定代表人或授权代理人。</w:t>
      </w:r>
    </w:p>
    <w:p>
      <w:pPr/>
      <w:r>
        <w:rPr/>
        <w:t xml:space="preserve">二、免费地址申请要求</w:t>
      </w:r>
    </w:p>
    <w:p>
      <w:pPr>
        <w:numPr>
          <w:ilvl w:val="0"/>
          <w:numId w:val="2"/>
        </w:numPr>
      </w:pPr>
      <w:r>
        <w:rPr/>
        <w:t xml:space="preserve">注册地址：提供真实、合法的注册地址，可以是实地办公地址或虚拟园区地址。</w:t>
      </w:r>
    </w:p>
    <w:p>
      <w:pPr>
        <w:numPr>
          <w:ilvl w:val="0"/>
          <w:numId w:val="2"/>
        </w:numPr>
      </w:pPr>
      <w:r>
        <w:rPr/>
        <w:t xml:space="preserve">虚拟园区地址：若选择虚拟园区地址，需提供园区名称、园区地址等相关信息。</w:t>
      </w:r>
    </w:p>
    <w:p>
      <w:pPr>
        <w:numPr>
          <w:ilvl w:val="0"/>
          <w:numId w:val="2"/>
        </w:numPr>
      </w:pPr>
      <w:r>
        <w:rPr/>
        <w:t xml:space="preserve">注册资本：根据注册资本要求，提交相应的验资报告。</w:t>
      </w:r>
    </w:p>
    <w:p>
      <w:pPr>
        <w:numPr>
          <w:ilvl w:val="0"/>
          <w:numId w:val="2"/>
        </w:numPr>
      </w:pPr>
      <w:r>
        <w:rPr/>
        <w:t xml:space="preserve">法定代表人身份证明：提供法定代表人身份证复印件。</w:t>
      </w:r>
    </w:p>
    <w:p>
      <w:pPr>
        <w:numPr>
          <w:ilvl w:val="0"/>
          <w:numId w:val="2"/>
        </w:numPr>
      </w:pPr>
      <w:r>
        <w:rPr/>
        <w:t xml:space="preserve">授权代理人身份证明：若由授权代理人办理，需提供授权委托书及代理人身份证复印件。</w:t>
      </w:r>
    </w:p>
    <w:p>
      <w:pPr>
        <w:numPr>
          <w:ilvl w:val="0"/>
          <w:numId w:val="2"/>
        </w:numPr>
      </w:pPr>
      <w:r>
        <w:rPr/>
        <w:t xml:space="preserve">公司章程：提供公司章程样本，包括公司名称、住所、经营范围、注册资本、股东等基本信息。</w:t>
      </w:r>
    </w:p>
    <w:p>
      <w:pPr>
        <w:numPr>
          <w:ilvl w:val="0"/>
          <w:numId w:val="2"/>
        </w:numPr>
      </w:pPr>
      <w:r>
        <w:rPr/>
        <w:t xml:space="preserve">股东信息：提供股东身份证复印件、股份比例等。</w:t>
      </w:r>
    </w:p>
    <w:p>
      <w:pPr>
        <w:numPr>
          <w:ilvl w:val="0"/>
          <w:numId w:val="2"/>
        </w:numPr>
      </w:pPr>
      <w:r>
        <w:rPr/>
        <w:t xml:space="preserve">经营范围：提供公司经营范围证明，如相关资质证书、许可证等。</w:t>
      </w:r>
    </w:p>
    <w:p>
      <w:pPr/>
      <w:r>
        <w:rPr/>
        <w:t xml:space="preserve">三、免费地址申请注意事项</w:t>
      </w:r>
    </w:p>
    <w:p>
      <w:pPr>
        <w:numPr>
          <w:ilvl w:val="0"/>
          <w:numId w:val="3"/>
        </w:numPr>
      </w:pPr>
      <w:r>
        <w:rPr/>
        <w:t xml:space="preserve">申请人需确保提供的信息真实、准确，不得伪造、隐瞒。</w:t>
      </w:r>
    </w:p>
    <w:p>
      <w:pPr>
        <w:numPr>
          <w:ilvl w:val="0"/>
          <w:numId w:val="3"/>
        </w:numPr>
      </w:pPr>
      <w:r>
        <w:rPr/>
        <w:t xml:space="preserve">选择虚拟园区地址时，要了解园区政策、服务项目等，确保符合公司需求。</w:t>
      </w:r>
    </w:p>
    <w:p>
      <w:pPr>
        <w:numPr>
          <w:ilvl w:val="0"/>
          <w:numId w:val="3"/>
        </w:numPr>
      </w:pPr>
      <w:r>
        <w:rPr/>
        <w:t xml:space="preserve">提交材料齐全，按照要求准备相关文件，以免影响审核进度。</w:t>
      </w:r>
    </w:p>
    <w:p>
      <w:pPr>
        <w:numPr>
          <w:ilvl w:val="0"/>
          <w:numId w:val="3"/>
        </w:numPr>
      </w:pPr>
      <w:r>
        <w:rPr/>
        <w:t xml:space="preserve">提前关注审核进度，如有疑问及时与相关部门沟通。</w:t>
      </w:r>
    </w:p>
    <w:p>
      <w:pPr>
        <w:numPr>
          <w:ilvl w:val="0"/>
          <w:numId w:val="3"/>
        </w:numPr>
      </w:pPr>
      <w:r>
        <w:rPr/>
        <w:t xml:space="preserve">关注免费地址的有效期限，及时办理续期手续。</w:t>
      </w:r>
    </w:p>
    <w:p>
      <w:pPr/>
    </w:p>
    <w:p>
      <w:pPr/>
      <w:r>
        <w:rPr/>
        <w:t xml:space="preserve">上海注册公司免费地址申请条件严格，要求较高。但只要符合要求，创业者即可享受这一优惠政策，降低创业成本。在申请过程中，务必注意上述要求与注意事项，以确保顺利注册公司。祝您创业成功！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https://www.yyzq.team/post/396951.html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B6FD5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FC14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00238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9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上海注册公司免费地址有哪些要求呢知乎 </dc:title>
  <dc:description>仅供学习交流使用、请勿用途非法用途。违者后果自负！</dc:description>
  <dc:subject>https://www.yyzq.team/post/396951.html</dc:subject>
  <cp:keywords>地址,注册公司,要求,园区,提供</cp:keywords>
  <cp:category>注册公司</cp:category>
  <cp:lastModifiedBy>一叶知秋</cp:lastModifiedBy>
  <dcterms:created xsi:type="dcterms:W3CDTF">2024-09-21T01:46:57+08:00</dcterms:created>
  <dcterms:modified xsi:type="dcterms:W3CDTF">2024-09-21T01:46:57+08:00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