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联通手机号被标记了怎么办解除套餐 </w:t>
      </w:r>
    </w:p>
    <w:p>
      <w:pPr/>
      <w:r>
        <w:rPr/>
        <w:t xml:space="preserve">黑名单，解除联通手机号码被标记为骚扰电话的套餐</w:t>
      </w:r>
    </w:p>
    <w:p>
      <w:pPr/>
      <w:r>
        <w:rPr/>
        <w:t xml:space="preserve">随着通信技术的不断发展，手机已经成为我们生活中不可或缺的工具。在使用手机的过程中，有些用户可能会遇到手机号码被标记为骚扰电话的情况，这不仅会影响正常通信，还可能给生活带来不便。本文将为您介绍如何解除联通手机号码被标记为骚扰电话的套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一、了解手机号码被标记的原因</w:t>
      </w:r>
    </w:p>
    <w:p>
      <w:pPr>
        <w:numPr>
          <w:ilvl w:val="0"/>
          <w:numId w:val="1"/>
        </w:numPr>
      </w:pPr>
      <w:r>
        <w:rPr/>
        <w:t xml:space="preserve">拨打过多骚扰电话：频繁拨打骚扰电话，如推销、诈骗等，导致手机号码被运营商标记为骚扰电话。</w:t>
      </w:r>
    </w:p>
    <w:p>
      <w:pPr>
        <w:numPr>
          <w:ilvl w:val="0"/>
          <w:numId w:val="1"/>
        </w:numPr>
      </w:pPr>
      <w:r>
        <w:rPr/>
        <w:t xml:space="preserve">接听过多骚扰电话：接听过多陌生号码的骚扰电话，导致手机号码被标记。</w:t>
      </w:r>
    </w:p>
    <w:p>
      <w:pPr>
        <w:numPr>
          <w:ilvl w:val="0"/>
          <w:numId w:val="1"/>
        </w:numPr>
      </w:pPr>
      <w:r>
        <w:rPr/>
        <w:t xml:space="preserve">违规使用短信功能：频繁发送垃圾短信，如广告、推广等，导致手机号码被标记。</w:t>
      </w:r>
    </w:p>
    <w:p>
      <w:pPr>
        <w:numPr>
          <w:ilvl w:val="0"/>
          <w:numId w:val="1"/>
        </w:numPr>
      </w:pPr>
      <w:r>
        <w:rPr/>
        <w:t xml:space="preserve">运营商系统误判：运营商系统可能对某些号码进行误判，导致手机号码被标记。</w:t>
      </w:r>
    </w:p>
    <w:p>
      <w:pPr/>
      <w:r>
        <w:rPr/>
        <w:t xml:space="preserve">二、解除联通手机号码被标记为骚扰电话的套餐方法</w:t>
      </w:r>
    </w:p>
    <w:p>
      <w:pPr>
        <w:numPr>
          <w:ilvl w:val="0"/>
          <w:numId w:val="2"/>
        </w:numPr>
      </w:pPr>
      <w:r>
        <w:rPr/>
        <w:t xml:space="preserve">联通号码申诉平台</w:t>
      </w:r>
    </w:p>
    <w:p>
      <w:pPr/>
      <w:r>
        <w:rPr/>
        <w:t xml:space="preserve">（1）登录联通网上营业厅：</w:t>
      </w:r>
      <w:hyperlink r:id="rId8" w:history="1">
        <w:r>
          <w:rPr/>
          <w:t xml:space="preserve">http://www.10010.com/</w:t>
        </w:r>
      </w:hyperlink>
    </w:p>
    <w:p>
      <w:pPr/>
      <w:r>
        <w:rPr/>
        <w:t xml:space="preserve">（2）点击“用户服务”-&gt;“号码申诉”</w:t>
      </w:r>
    </w:p>
    <w:p>
      <w:pPr/>
      <w:r>
        <w:rPr/>
        <w:t xml:space="preserve">（3）选择“号码标记申诉”，输入需要解除标记的手机号码</w:t>
      </w:r>
    </w:p>
    <w:p>
      <w:pPr/>
      <w:r>
        <w:rPr/>
        <w:t xml:space="preserve">（4）填写相关信息，如申诉原因、联系电话等</w:t>
      </w:r>
    </w:p>
    <w:p>
      <w:pPr/>
      <w:r>
        <w:rPr/>
        <w:t xml:space="preserve">（5）提交申诉，等待审核结果</w:t>
      </w:r>
    </w:p>
    <w:p>
      <w:pPr>
        <w:numPr>
          <w:ilvl w:val="0"/>
          <w:numId w:val="3"/>
        </w:numPr>
      </w:pPr>
      <w:r>
        <w:rPr/>
        <w:t xml:space="preserve">联通客服热线</w:t>
      </w:r>
    </w:p>
    <w:p>
      <w:pPr/>
      <w:r>
        <w:rPr/>
        <w:t xml:space="preserve">（1）拨打联通客服热线：10010</w:t>
      </w:r>
    </w:p>
    <w:p>
      <w:pPr/>
      <w:r>
        <w:rPr/>
        <w:t xml:space="preserve">（2）按照语音提示，选择“号码相关业务”</w:t>
      </w:r>
    </w:p>
    <w:p>
      <w:pPr/>
      <w:r>
        <w:rPr/>
        <w:t xml:space="preserve">（3）转接人工客服，说明情况并请求解除号码标记</w:t>
      </w:r>
    </w:p>
    <w:p>
      <w:pPr/>
      <w:r>
        <w:rPr/>
        <w:t xml:space="preserve">（4）等待客服处理结果</w:t>
      </w:r>
    </w:p>
    <w:p>
      <w:pPr>
        <w:numPr>
          <w:ilvl w:val="0"/>
          <w:numId w:val="4"/>
        </w:numPr>
      </w:pPr>
      <w:r>
        <w:rPr/>
        <w:t xml:space="preserve">联通营业厅</w:t>
      </w:r>
    </w:p>
    <w:p>
      <w:pPr/>
      <w:r>
        <w:rPr/>
        <w:t xml:space="preserve">（1）携带本人身份证和手机号码，前往当地联通营业厅</w:t>
      </w:r>
    </w:p>
    <w:p>
      <w:pPr/>
      <w:r>
        <w:rPr/>
        <w:t xml:space="preserve">（2）向柜台工作人员说明情况，请求解除号码标记</w:t>
      </w:r>
    </w:p>
    <w:p>
      <w:pPr/>
      <w:r>
        <w:rPr/>
        <w:t xml:space="preserve">（3）等待工作人员处理结果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提供真实信息：在申诉过程中，请确保提供真实、准确的信息，以便运营商快速处理。</w:t>
      </w:r>
    </w:p>
    <w:p>
      <w:pPr>
        <w:numPr>
          <w:ilvl w:val="0"/>
          <w:numId w:val="5"/>
        </w:numPr>
      </w:pPr>
      <w:r>
        <w:rPr/>
        <w:t xml:space="preserve">保持耐心：解除号码标记可能需要一定时间，请保持耐心等待。</w:t>
      </w:r>
    </w:p>
    <w:p>
      <w:pPr>
        <w:numPr>
          <w:ilvl w:val="0"/>
          <w:numId w:val="5"/>
        </w:numPr>
      </w:pPr>
      <w:r>
        <w:rPr/>
        <w:t xml:space="preserve">避免违规行为：为了避免再次被标记，请避免拨打骚扰电话、发送垃圾短信等违规行为。</w:t>
      </w:r>
    </w:p>
    <w:p>
      <w:pPr/>
      <w:r>
        <w:rPr/>
        <w:t xml:space="preserve">总结</w:t>
      </w:r>
    </w:p>
    <w:p>
      <w:pPr/>
      <w:r>
        <w:rPr/>
        <w:t xml:space="preserve">联通手机号码被标记为骚扰电话会给用户带来诸多不便。了解被标记的原因，并采取相应的措施解除标记，是保障通信顺畅的重要途径。希望本文能为您提供帮助。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https://www.yyzq.team/post/375892.html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D555F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A94957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05E2BD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320893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AAE382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10.com/" TargetMode="External"/><Relationship Id="rId9" Type="http://schemas.openxmlformats.org/officeDocument/2006/relationships/hyperlink" Target="https://www.yyzq.team/post/3758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联通手机号被标记了怎么办解除套餐 </dc:title>
  <dc:description>仅供学习交流使用、请勿用途非法用途。违者后果自负！</dc:description>
  <dc:subject>https://www.yyzq.team/post/375892.html</dc:subject>
  <cp:keywords>标记,手机号码,骚扰,联通,解除</cp:keywords>
  <cp:category>联通手机号</cp:category>
  <cp:lastModifiedBy>一叶知秋</cp:lastModifiedBy>
  <dcterms:created xsi:type="dcterms:W3CDTF">2024-09-21T03:25:04+08:00</dcterms:created>
  <dcterms:modified xsi:type="dcterms:W3CDTF">2024-09-21T03:25:04+08:00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