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安徽展韵商贸有限公司(安徽展韵商贸有限公司官网)</w:t>
      </w:r>
    </w:p>
    <w:p>
      <w:pPr/>
      <w:r>
        <w:rPr/>
        <w:t xml:space="preserve">安徽展韵商贸有限公司主要从事五金产品批发；五金产品零售；灯具销售；建筑装饰材料销售；电子产品销售；办公用品销售；家具销售；服装服饰零售；服装服饰批发；日用百货销售；鞋帽批发；鞋帽零售等</w:t>
      </w:r>
    </w:p>
    <w:p>
      <w:pPr/>
      <w:r>
        <w:rPr/>
        <w:t xml:space="preserve">主营产品：五金产品批发；五金产品零售；灯具销售；建筑装饰材料销售；电子产品销售；办公用品销售；家具销售</w:t>
      </w:r>
    </w:p>
    <w:p>
      <w:pPr/>
      <w:r>
        <w:rPr/>
        <w:t xml:space="preserve">主要产品：五金产品批发；五金产品零售；灯具销售；建筑装饰材料销售；电子产品销售；办公用品销售；家具销售</w:t>
      </w:r>
    </w:p>
    <w:p>
      <w:pPr/>
      <w:r>
        <w:rPr/>
        <w:t xml:space="preserve">注册时间：2021-09-07 15:39:06</w:t>
      </w:r>
    </w:p>
    <w:p>
      <w:pPr/>
      <w:r>
        <w:rPr/>
        <w:t xml:space="preserve">经营模式：贸易型</w:t>
      </w:r>
    </w:p>
    <w:p>
      <w:pPr/>
      <w:r>
        <w:rPr/>
        <w:t xml:space="preserve">注册地址：安徽阜阳市颍上县</w:t>
      </w:r>
    </w:p>
    <w:p>
      <w:pPr/>
      <w:r>
        <w:rPr/>
        <w:t xml:space="preserve">企业地址：慎城镇城北新区五洲万汇20幢213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法人代表：王明义</w:t>
      </w:r>
    </w:p>
    <w:p>
      <w:pPr/>
      <w:r>
        <w:rPr/>
        <w:t xml:space="preserve">手机号：18134620137</w:t>
      </w:r>
    </w:p>
    <w:p>
      <w:pPr/>
      <w:r>
        <w:rPr/>
        <w:t xml:space="preserve">联系人：高经理</w:t>
      </w:r>
    </w:p>
    <w:p>
      <w:pPr/>
      <w:r>
        <w:rPr/>
        <w:t xml:space="preserve">邮箱：363647630@qq.com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https://www.yyzq.team/post/251135.html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1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安徽展韵商贸有限公司(安徽展韵商贸有限公司官网)</dc:title>
  <dc:description>仅供学习交流使用、请勿用途非法用途。违者后果自负！</dc:description>
  <dc:subject>https://www.yyzq.team/post/251135.html</dc:subject>
  <cp:keywords>企业名录,五金产品批发；五金产品零售；灯具销售；建筑装饰材料销售；电子产品销售；办公用品销售；家具销售,贸易型公司</cp:keywords>
  <cp:category>企业名录</cp:category>
  <cp:lastModifiedBy>一叶知秋</cp:lastModifiedBy>
  <dcterms:created xsi:type="dcterms:W3CDTF">2024-09-21T10:59:09+08:00</dcterms:created>
  <dcterms:modified xsi:type="dcterms:W3CDTF">2024-09-21T10:59:09+08:00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