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东莞光大废品回收公司(东莞废纸回收厂)</w:t>
      </w:r>
    </w:p>
    <w:p>
      <w:pPr/>
      <w:r>
        <w:rPr/>
        <w:t xml:space="preserve">东莞光大废品回收公司*从事广东废金属回收，废铜回收，废塑胶回收等一切废旧物资回收，并且提供新各类废品回收价格表，欢迎东莞、深圳、广州、惠州等珠三角地区的五金厂、塑胶厂、电子厂等来电咨询。     公司以诚为本、高价、*为原则，在长期的经营中以热情周到的服务，良好的商业信誉赢得了众多客户的信赖并在业界获得良好的口碑。欢迎东莞及周边地区客户前来洽谈业务。公司资金雄厚，服务上乘，始终以客户满意为中心。对大中小企业，无论业务量多少，公司都以统一的价位，承诺平等*的服务。      我们的宗旨：保护资源，爱护环境，提高资源循环利用率，构建节约型社会。  东莞光大废品回收公司是一家合资企业，注册资本为100万，法人代表戴生，所在地区位于广东东莞市,主营产品或服务为各种五金废品 塑料废品。我们以诚信、实力和质量获得业界的高度认可，坚持以客户为核心，“质量到位、服务*”的经营理念为广大客户提供*的服务。欢迎各界朋友莅临东莞光大废品回收公司参观、指导和业务洽谈。您如果对我们感兴趣的话，可以直接联系我们或者留下联系方式。联系人叶唐花，电话：，手机：，传真：，联系地址：广东东莞市东城区立新旧锡边大道a51号。</w:t>
      </w:r>
    </w:p>
    <w:p>
      <w:pPr/>
      <w:r>
        <w:rPr/>
        <w:t xml:space="preserve">主营产品：五金回收  塑料回收</w:t>
      </w:r>
    </w:p>
    <w:p>
      <w:pPr/>
      <w:r>
        <w:rPr/>
        <w:t xml:space="preserve">主要产品：五金废品 塑料废品</w:t>
      </w:r>
    </w:p>
    <w:p>
      <w:pPr/>
      <w:r>
        <w:rPr/>
        <w:t xml:space="preserve">注册时间：2011-01-18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企业地址：广东省东莞市东城区立新旧锡边大道a51号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品牌名称：光大废品回收  光大五金回收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营业额：9000</w:t>
      </w:r>
    </w:p>
    <w:p>
      <w:pPr/>
      <w:r>
        <w:rPr/>
        <w:t xml:space="preserve">法人代表：戴生</w:t>
      </w:r>
    </w:p>
    <w:p>
      <w:pPr/>
      <w:r>
        <w:rPr/>
        <w:t xml:space="preserve">手机号：13539036366</w:t>
      </w:r>
    </w:p>
    <w:p>
      <w:pPr/>
      <w:r>
        <w:rPr/>
        <w:t xml:space="preserve">联系人：叶唐花</w:t>
      </w:r>
    </w:p>
    <w:p>
      <w:pPr/>
      <w:r>
        <w:rPr/>
        <w:t xml:space="preserve">邮箱：997257201@qq.com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https://www.yyzq.team/post/189074.html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0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东莞光大废品回收公司(东莞废纸回收厂)</dc:title>
  <dc:description>仅供学习交流使用、请勿用途非法用途。违者后果自负！</dc:description>
  <dc:subject>https://www.yyzq.team/post/189074.html</dc:subject>
  <cp:keywords>企业名录,五金回收  塑料回收,服务型公司</cp:keywords>
  <cp:category>企业名录</cp:category>
  <cp:lastModifiedBy>一叶知秋</cp:lastModifiedBy>
  <dcterms:created xsi:type="dcterms:W3CDTF">2024-09-21T11:00:31+08:00</dcterms:created>
  <dcterms:modified xsi:type="dcterms:W3CDTF">2024-09-21T11:00:31+08:00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