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河北恒祥玻璃鳞片胶泥设备厂</w:t>
      </w:r>
    </w:p>
    <w:p>
      <w:pPr/>
      <w:r>
        <w:rPr/>
        <w:t xml:space="preserve">廊坊恒祥防腐材料有限公司坐落于河北省廊坊市大城工业园区，以生产防腐材料为主，并承揽防腐工程。公司集科研、生产、销售、施工为一体的*化骨干企业，多年来公司坚持"质量*、客户*"的人性化经营理念。</w:t>
      </w:r>
    </w:p>
    <w:p/>
    <w:p>
      <w:pPr/>
      <w:r>
        <w:rPr/>
        <w:t xml:space="preserve"> </w:t>
      </w:r>
    </w:p>
    <w:p/>
    <w:p>
      <w:pPr/>
      <w:r>
        <w:rPr/>
        <w:t xml:space="preserve">　　公司主要生产乙烯基玻璃鳞片胶泥、环氧玻璃鳞片涂料、乙烯基酯树脂涂料、脱硫塔玻璃鳞片胶泥、防腐涂料稳定剂、促进剂等，产品广泛应用于脱硫塔防腐工程、市政建设环氧地坪防腐工程、设备玻璃鳞片耐高温防腐工程等领域。我们还可根据客户要求："量身定做"各种异型产品，做到科学设计，合理施工，几年来，公司凭借着产品优越的品质、合理的价格、完善的服务，诚信的行为，铸就了自己的品牌！</w:t>
      </w:r>
    </w:p>
    <w:p/>
    <w:p>
      <w:pPr/>
      <w:r>
        <w:rPr/>
        <w:t xml:space="preserve"> </w:t>
      </w:r>
    </w:p>
    <w:p/>
    <w:p>
      <w:pPr/>
      <w:r>
        <w:rPr/>
        <w:t xml:space="preserve">　　廊坊恒祥防腐材料有限公司崇尚"以人为本、创新求实"的服务理念，以提高知识架构，从而增加产品的科技含量，确保产品种类推陈出新，并坚持全面贯标，在国内同类产品中处于领先地位。欢迎各位新老客户来电洽谈！</w:t>
      </w:r>
    </w:p>
    <w:p>
      <w:pPr/>
      <w:r>
        <w:rPr/>
        <w:t xml:space="preserve">主营产品：玻璃鳞片胶泥</w:t>
      </w:r>
    </w:p>
    <w:p>
      <w:pPr/>
      <w:r>
        <w:rPr/>
        <w:t xml:space="preserve">主要产品：玻璃鳞片胶泥  玻璃鳞片涂料 环氧玻璃鳞片涂料 环氧玻璃鳞片胶泥 环氧玻璃鳞片胶泥</w:t>
      </w:r>
    </w:p>
    <w:p>
      <w:pPr/>
      <w:r>
        <w:rPr/>
        <w:t xml:space="preserve">注册时间：1998-08-25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企业地址：河北省廊坊市大城县工业园区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品牌名称：恒祥玻璃鳞片胶泥</w:t>
      </w:r>
    </w:p>
    <w:p>
      <w:pPr/>
      <w:r>
        <w:rPr/>
        <w:t xml:space="preserve">企业人数：20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法人代表：吕女士</w:t>
      </w:r>
    </w:p>
    <w:p>
      <w:pPr/>
      <w:r>
        <w:rPr/>
        <w:t xml:space="preserve">手机号：15122786209</w:t>
      </w:r>
    </w:p>
    <w:p>
      <w:pPr/>
      <w:r>
        <w:rPr/>
        <w:t xml:space="preserve">联系人：吕女士</w:t>
      </w:r>
    </w:p>
    <w:p>
      <w:pPr/>
      <w:r>
        <w:rPr/>
        <w:t xml:space="preserve">邮箱：2722651785@qq.com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https://www.yyzq.team/post/94020.html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40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河北恒祥玻璃鳞片胶泥设备厂</dc:title>
  <dc:description>仅供学习交流使用、请勿用途非法用途。违者后果自负！</dc:description>
  <dc:subject>https://www.yyzq.team/post/94020.html</dc:subject>
  <cp:keywords>企业名录,玻璃鳞片胶泥,生产型公司</cp:keywords>
  <cp:category>企业名录</cp:category>
  <cp:lastModifiedBy>一叶知秋</cp:lastModifiedBy>
  <dcterms:created xsi:type="dcterms:W3CDTF">2024-09-21T16:18:49+08:00</dcterms:created>
  <dcterms:modified xsi:type="dcterms:W3CDTF">2024-09-21T16:18:49+08:00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