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上海海博二手工程机械贸易公司</w:t>
      </w:r>
    </w:p>
    <w:p>
      <w:pPr/>
      <w:r>
        <w:rPr/>
        <w:t xml:space="preserve">上海海博二手工程机械有限公司是一家*从事各类二手工程机械维修,保养,验车及各种二手工程机械调剂的*公司。 我们主要从事二手工程机械的销售，回收、维修与保养产品包括挖掘机械、筑路机械、装载机械、起重机械等7大类20多个品种。主导产品有二手压路机，二手挖掘机，二手装载机，二手叉车，二手推土机等 1、二手压路机系列：（徐州，柳工，洛阳，常林，三明8-10吨，18-21吨，21-24吨，21-25吨双钢轮。铁三轮二手压路机；CA25,CA30,10吨，12吨，14吨,16吨,18吨,20吨，22吨二手振动压路机）； 2、二手装载机系列：（龙工，柳工，厦工，徐工，常林ZL10-50二手装载机铲车）； 3、二手叉车系列：杭州，合力，苏州,大连1-20吨柴油叉车，夹抱叉车，1-3吨电动二手叉车 4、二手进口，国产挖掘机系列：（日立，小松，卡特，玉柴，山河智能等二手挖掘机） 5、二手推土机系列：（宣化140，山推160/130，东方红802，100二手推土机） 6、二手汽车吊系列：（徐州，浦沅，长江8吨，12吨，16吨，25吨二手汽车吊） 7、二手平地机系列：（160型，180型，天工，徐工二手平地机） 联系电话：   联系人：杨经理</w:t>
      </w:r>
    </w:p>
    <w:p>
      <w:pPr/>
      <w:r>
        <w:rPr/>
        <w:t xml:space="preserve">主营产品：二手工程机械,二手压路机,二手装载机,二手叉车,二手挖掘机</w:t>
      </w:r>
    </w:p>
    <w:p>
      <w:pPr/>
      <w:r>
        <w:rPr/>
        <w:t xml:space="preserve">主要产品：二手工程机械,二手压路机,二手装载机,二手叉车,二手挖掘机</w:t>
      </w:r>
    </w:p>
    <w:p>
      <w:pPr/>
      <w:r>
        <w:rPr/>
        <w:t xml:space="preserve">注册时间：1990-02-20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长宁区</w:t>
      </w:r>
    </w:p>
    <w:p>
      <w:pPr/>
      <w:r>
        <w:rPr/>
        <w:t xml:space="preserve">企业地址：上海市长宁区北翟路4500号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品牌名称：临工，柳工，徐工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法人代表：杨经理</w:t>
      </w:r>
    </w:p>
    <w:p>
      <w:pPr/>
      <w:r>
        <w:rPr/>
        <w:t xml:space="preserve">手机号：15800839606</w:t>
      </w:r>
    </w:p>
    <w:p>
      <w:pPr/>
      <w:r>
        <w:rPr/>
        <w:t xml:space="preserve">联系人：杨经理</w:t>
      </w:r>
    </w:p>
    <w:p>
      <w:pPr/>
      <w:r>
        <w:rPr/>
        <w:t xml:space="preserve">邮箱：s18918666395@163.com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上海海博二手工程机械贸易公司</dc:title>
  <dc:description>仅供学习交流使用、请勿用途非法用途。违者后果自负！</dc:description>
  <dc:subject>https://www.yyzq.team/post/50683.html</dc:subject>
  <cp:keywords>企业名录,二手工程机械,二手压路机,二手装载机,二手叉车,二手挖掘机,贸易型公司</cp:keywords>
  <cp:category>企业名录</cp:category>
  <cp:lastModifiedBy>一叶知秋</cp:lastModifiedBy>
  <dcterms:created xsi:type="dcterms:W3CDTF">2024-09-21T10:55:35+08:00</dcterms:created>
  <dcterms:modified xsi:type="dcterms:W3CDTF">2024-09-21T10:55:35+08:00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