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流量卡代理的前景 </w:t>
      </w:r>
    </w:p>
    <w:p>
      <w:pPr/>
      <w:r>
        <w:rPr/>
        <w:t xml:space="preserve">流量卡代理：把握数字时代脉搏，共创美好未来</w:t>
      </w:r>
    </w:p>
    <w:p>
      <w:pPr/>
      <w:r>
        <w:rPr/>
        <w:t xml:space="preserve">随着移动互联网的迅猛发展，流量已成为人们日常生活中不可或缺的一部分。流量卡代理行业应运而生，成为众多创业者的首选。本文将为您解析流量卡代理的市场前景，帮助您把握数字时代脉搏，共创美好未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一、市场背景</w:t>
      </w:r>
    </w:p>
    <w:p>
      <w:pPr>
        <w:numPr>
          <w:ilvl w:val="0"/>
          <w:numId w:val="1"/>
        </w:numPr>
      </w:pPr>
      <w:r>
        <w:rPr/>
        <w:t xml:space="preserve">移动互联网普及：近年来，我国移动互联网用户规模持续扩大，截至2023年，我国移动互联网用户已超过10亿。人们对于流量需求日益增长，为流量卡代理行业提供了广阔的市场空间。</w:t>
      </w:r>
    </w:p>
    <w:p>
      <w:pPr>
        <w:numPr>
          <w:ilvl w:val="0"/>
          <w:numId w:val="1"/>
        </w:numPr>
      </w:pPr>
      <w:r>
        <w:rPr/>
        <w:t xml:space="preserve">5G技术加速发展：5G技术的普及，使得移动互联网应用场景不断丰富，人们对流量的需求更加旺盛。5G时代的到来，为流量卡代理行业带来了新的发展机遇。</w:t>
      </w:r>
    </w:p>
    <w:p>
      <w:pPr/>
      <w:r>
        <w:rPr/>
        <w:t xml:space="preserve">二、市场前景</w:t>
      </w:r>
    </w:p>
    <w:p>
      <w:pPr>
        <w:numPr>
          <w:ilvl w:val="0"/>
          <w:numId w:val="2"/>
        </w:numPr>
      </w:pPr>
      <w:r>
        <w:rPr/>
        <w:t xml:space="preserve">市场需求旺盛：随着移动互联网的快速发展，人们对流量需求不断增长。无论是个人用户还是企业客户，对稳定且价格合理的流量服务有着持续的需求。</w:t>
      </w:r>
    </w:p>
    <w:p>
      <w:pPr>
        <w:numPr>
          <w:ilvl w:val="0"/>
          <w:numId w:val="2"/>
        </w:numPr>
      </w:pPr>
      <w:r>
        <w:rPr/>
        <w:t xml:space="preserve">高佣金回报：流量卡代理业务具有高佣金回报的特点。代理无需承担高昂的租金和人工成本，只需通过推广和销售流量卡，即可获得丰厚的佣金。</w:t>
      </w:r>
    </w:p>
    <w:p>
      <w:pPr>
        <w:numPr>
          <w:ilvl w:val="0"/>
          <w:numId w:val="2"/>
        </w:numPr>
      </w:pPr>
      <w:r>
        <w:rPr/>
        <w:t xml:space="preserve">低门槛、低风险：相较于传统实体店铺，流量卡代理业务门槛低、风险低。创业者无需投入大量资金，即可开展业务。</w:t>
      </w:r>
    </w:p>
    <w:p>
      <w:pPr>
        <w:numPr>
          <w:ilvl w:val="0"/>
          <w:numId w:val="2"/>
        </w:numPr>
      </w:pPr>
      <w:r>
        <w:rPr/>
        <w:t xml:space="preserve">创业机会丰富：流量卡代理业务适合全职、兼职创业者。创业者可根据自身时间和精力，灵活选择创业模式。</w:t>
      </w:r>
    </w:p>
    <w:p>
      <w:pPr>
        <w:numPr>
          <w:ilvl w:val="0"/>
          <w:numId w:val="2"/>
        </w:numPr>
      </w:pPr>
      <w:r>
        <w:rPr/>
        <w:t xml:space="preserve">政策支持：政府积极引导和支持流量卡市场的健康发展。宽带中国战略、电信运营商鼓励竞争政策等，为流量卡代理行业创造了有利的环境。</w:t>
      </w:r>
    </w:p>
    <w:p>
      <w:pPr/>
      <w:r>
        <w:rPr/>
        <w:t xml:space="preserve">三、发展策略</w:t>
      </w:r>
    </w:p>
    <w:p>
      <w:pPr>
        <w:numPr>
          <w:ilvl w:val="0"/>
          <w:numId w:val="3"/>
        </w:numPr>
      </w:pPr>
      <w:r>
        <w:rPr/>
        <w:t xml:space="preserve">选择优质平台：选择一个优质、稳定的流量卡代理平台，如“一万号”小程序，可为您带来更多的客户资源和业务支持。</w:t>
      </w:r>
    </w:p>
    <w:p>
      <w:pPr>
        <w:numPr>
          <w:ilvl w:val="0"/>
          <w:numId w:val="3"/>
        </w:numPr>
      </w:pPr>
      <w:r>
        <w:rPr/>
        <w:t xml:space="preserve">深入了解市场需求：关注不同客户群体的需求，提供多样化的流量卡产品，满足不同用户群体的需求。</w:t>
      </w:r>
    </w:p>
    <w:p>
      <w:pPr>
        <w:numPr>
          <w:ilvl w:val="0"/>
          <w:numId w:val="3"/>
        </w:numPr>
      </w:pPr>
      <w:r>
        <w:rPr/>
        <w:t xml:space="preserve">创新营销策略：结合线上线下渠道，开展多样化的营销活动，提高品牌知名度和市场份额。</w:t>
      </w:r>
    </w:p>
    <w:p>
      <w:pPr>
        <w:numPr>
          <w:ilvl w:val="0"/>
          <w:numId w:val="3"/>
        </w:numPr>
      </w:pPr>
      <w:r>
        <w:rPr/>
        <w:t xml:space="preserve">提升服务质量：关注客户体验，提供优质的售后服务，增强客户粘性。</w:t>
      </w:r>
    </w:p>
    <w:p>
      <w:pPr>
        <w:numPr>
          <w:ilvl w:val="0"/>
          <w:numId w:val="3"/>
        </w:numPr>
      </w:pPr>
      <w:r>
        <w:rPr/>
        <w:t xml:space="preserve">不断学习：紧跟行业发展趋势，学习新的营销技巧和业务知识，提升自身竞争力。</w:t>
      </w:r>
    </w:p>
    <w:p>
      <w:pPr/>
      <w:r>
        <w:rPr/>
        <w:t xml:space="preserve">流量卡代理行业在数字时代具有广阔的市场前景。创业者应把握机遇，选择优质平台，制定合理的营销策略，提升服务质量，共创美好未来。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214E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F340F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0D0D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流量卡代理的前景 </dc:title>
  <dc:description>仅供学习交流使用、请勿用途非法用途。违者后果自负！</dc:description>
  <dc:subject>https://www.yyzq.team/post/431345.html</dc:subject>
  <cp:keywords>流量,代理,需求,市场,创业者</cp:keywords>
  <cp:category>流量卡在线营业厅</cp:category>
  <cp:lastModifiedBy>一叶知秋</cp:lastModifiedBy>
  <dcterms:created xsi:type="dcterms:W3CDTF">2024-09-20T13:46:32+08:00</dcterms:created>
  <dcterms:modified xsi:type="dcterms:W3CDTF">2024-09-20T13:46:32+08:00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