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扬州市中环高科技塑业有限公司(扬州市中环高科技塑业有限公司王艳)</w:t>
      </w:r>
    </w:p>
    <w:p>
      <w:pPr/>
      <w:r>
        <w:rPr/>
        <w:t xml:space="preserve">我厂花盆采用出口型“海天”牌注塑机生产，全部由电脑控制，所用材料采用日本进口增强聚丙，花盆柔韧性好，经久耐用。本厂花盆底部采用网状结构设计，为国内首创其它厂家皆为模仿。能确保花卉在生长过程中透气性与渗水达到科学合理化，其中泥红色、菜绿色花盆所用颜料采用日本进口颜料配色，确保产品不透光、五年内绝不退色；透光花盆对各种花卉根系生长发育极为不利。花卉在生长初始阶段花根须为稚嫩的白芽，很容易被阳光紫外线灼伤，尤其对一品红、仙客来生长影响特别大，所有国外驻中国的大公司如维生种苗中国集团所用花盆必须保证不透光、不掉色。本厂所用原料及颜料全部为进口材料，完全能够保证产品不透光、不掉色，确保花苗有一个良好的初始生长环境。　　本厂是华东地区生产花盆规模大、品种全的企业。年生产底部网状系列、一品红、仙客来系列、圆反边系列、盆景盆系列、仿青瓷印花系列、兰花、大花蕙兰系列、蝴蝶兰穴盘系列、草花、草坪、周转盘系列、组培筐系列等20多个系列，200多个品种，3000多万只花盆。所生产花盆无论从外观还是实际过程中的性能，都已与国际接轨，产品已经打人包括台湾、美国、日本、韩国在内的多家知名企业，品质优良，深受用户好评。　　本企业重合同、守信誉，目前已与许多有实力有规模的花卉公司合作。如维生（中国）集团、三益集团、森禾集团、北京花乡花木集团、庆成公司、锦湖公司、康南集团、大汉公司和邦公司、华以牡丹集团、新疆农业示范园等知名企业合作，并委托浙江传化公司为浙江区总代理。　　厂长 王俊 携全体员工热忱欢迎国内外新老客户来厂洽谈，我们愿为广大客户提供优良的服务。</w:t>
      </w:r>
    </w:p>
    <w:p>
      <w:pPr/>
      <w:r>
        <w:rPr/>
        <w:t xml:space="preserve">主营产品：塑胶花盆、塑料制品、电工线管配件生产、销售，五金、水暖建材、园艺材料、工艺品销售，自营和代理各类商品</w:t>
      </w:r>
    </w:p>
    <w:p>
      <w:pPr/>
      <w:r>
        <w:rPr/>
        <w:t xml:space="preserve">主要产品：</w:t>
      </w:r>
    </w:p>
    <w:p>
      <w:pPr/>
      <w:r>
        <w:rPr/>
        <w:t xml:space="preserve">注册时间：2009-11-13 15:33:42</w:t>
      </w:r>
    </w:p>
    <w:p>
      <w:pPr/>
      <w:r>
        <w:rPr/>
        <w:t xml:space="preserve">经营模式：</w:t>
      </w:r>
    </w:p>
    <w:p>
      <w:pPr/>
      <w:r>
        <w:rPr/>
        <w:t xml:space="preserve">注册地址：中国 江苏 扬州市</w:t>
      </w:r>
    </w:p>
    <w:p>
      <w:pPr/>
      <w:r>
        <w:rPr/>
        <w:t xml:space="preserve">企业地址：扬州市中环高科技塑业有限公司(江苏省江都市环球塑胶花盆厂)</w:t>
      </w:r>
    </w:p>
    <w:p>
      <w:pPr/>
      <w:r>
        <w:rPr/>
        <w:t xml:space="preserve">企业类型：其它</w:t>
      </w:r>
    </w:p>
    <w:p>
      <w:pPr/>
      <w:r>
        <w:rPr/>
        <w:t xml:space="preserve">品牌名称：</w:t>
      </w:r>
    </w:p>
    <w:p>
      <w:pPr/>
      <w:r>
        <w:rPr/>
        <w:t xml:space="preserve">企业人数：1</w:t>
      </w:r>
    </w:p>
    <w:p>
      <w:pPr/>
      <w:r>
        <w:rPr/>
        <w:t xml:space="preserve">注册资本：1000</w:t>
      </w:r>
    </w:p>
    <w:p>
      <w:pPr/>
      <w:r>
        <w:rPr/>
        <w:t xml:space="preserve">营业额：1</w:t>
      </w:r>
    </w:p>
    <w:p>
      <w:pPr/>
      <w:r>
        <w:rPr/>
        <w:t xml:space="preserve">法人代表：王苏东</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https://www.yyzq.team/post/248310.html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83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扬州市中环高科技塑业有限公司(扬州市中环高科技塑业有限公司王艳)</dc:title>
  <dc:description>仅供学习交流使用、请勿用途非法用途。违者后果自负！</dc:description>
  <dc:subject>https://www.yyzq.team/post/248310.html</dc:subject>
  <cp:keywords>企业名录,塑胶花盆,塑料制品,电工线管配件生产,销售,五金,水暖建材,园艺材料,工艺品销售,自营和代理各类商品,公司</cp:keywords>
  <cp:category>企业名录</cp:category>
  <cp:lastModifiedBy>一叶知秋</cp:lastModifiedBy>
  <dcterms:created xsi:type="dcterms:W3CDTF">2024-09-21T04:40:53+08:00</dcterms:created>
  <dcterms:modified xsi:type="dcterms:W3CDTF">2024-09-21T04:40:53+08:00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