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手机尾号值多少钱软件最好 </w:t>
      </w:r>
    </w:p>
    <w:p>
      <w:pPr/>
      <w:r>
        <w:rPr/>
        <w:t xml:space="preserve">揭秘手机尾号价值：如何通过软件精准评估手机号码价格</w:t>
      </w:r>
    </w:p>
    <w:p>
      <w:pPr/>
      <w:r>
        <w:rPr/>
        <w:t xml:space="preserve">在当今社会，手机号码不仅仅是通讯工具，更成为了一种身份的象征。随着人们对吉祥数字的追求，手机号码尾号的价值也水涨船高。如何通过软件精准评估手机号码尾号的价值呢？本文将为您深入解析。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一、手机尾号的价值何在？</w:t>
      </w:r>
    </w:p>
    <w:p>
      <w:pPr>
        <w:numPr>
          <w:ilvl w:val="0"/>
          <w:numId w:val="1"/>
        </w:numPr>
      </w:pPr>
      <w:r>
        <w:rPr/>
        <w:t xml:space="preserve">吉祥寓意：人们普遍认为，手机号码中的吉祥数字（如8、9、6等）能带来好运，因此这类号码往往价格不菲。</w:t>
      </w:r>
    </w:p>
    <w:p>
      <w:pPr>
        <w:numPr>
          <w:ilvl w:val="0"/>
          <w:numId w:val="1"/>
        </w:numPr>
      </w:pPr>
      <w:r>
        <w:rPr/>
        <w:t xml:space="preserve">稀缺程度：一些数字组合（如豹子号、顺子号等）在号码库中极为罕见，因此具有很高的收藏价值和投资价值。</w:t>
      </w:r>
    </w:p>
    <w:p>
      <w:pPr>
        <w:numPr>
          <w:ilvl w:val="0"/>
          <w:numId w:val="1"/>
        </w:numPr>
      </w:pPr>
      <w:r>
        <w:rPr/>
        <w:t xml:space="preserve">易记程度：简单的数字组合（如111、123等）便于记忆，易于传播，具有较高的市场价值。</w:t>
      </w:r>
    </w:p>
    <w:p>
      <w:pPr/>
      <w:r>
        <w:rPr/>
        <w:t xml:space="preserve">二、如何通过软件评估手机尾号价值？</w:t>
      </w:r>
    </w:p>
    <w:p>
      <w:pPr>
        <w:numPr>
          <w:ilvl w:val="0"/>
          <w:numId w:val="2"/>
        </w:numPr>
      </w:pPr>
      <w:r>
        <w:rPr/>
        <w:t xml:space="preserve">功能介绍：市面上有许多手机号码评估软件，如“号码管家”、“号码大师”等。这些软件一般具备以下功能：</w:t>
      </w:r>
      <w:r>
        <w:rPr/>
        <w:t xml:space="preserve">a. 号码查询：输入手机号码，软件可查询该号码的归属地、运营商等信息。</w:t>
      </w:r>
      <w:r>
        <w:rPr/>
        <w:t xml:space="preserve">b. 吉祥指数：根据号码中的吉祥数字和组合，为号码打分，判断其吉祥程度。</w:t>
      </w:r>
      <w:r>
        <w:rPr/>
        <w:t xml:space="preserve">c. 市场价值：根据号码的稀缺程度、吉祥程度和市场需求，估算号码的价值。</w:t>
      </w:r>
    </w:p>
    <w:p>
      <w:pPr>
        <w:numPr>
          <w:ilvl w:val="0"/>
          <w:numId w:val="2"/>
        </w:numPr>
      </w:pPr>
      <w:r>
        <w:rPr/>
        <w:t xml:space="preserve">评估方法：</w:t>
      </w:r>
      <w:r>
        <w:rPr/>
        <w:t xml:space="preserve">a. 数据库匹配：软件通过匹配数据库中的手机号码，分析出该号码的稀缺程度和吉祥程度。</w:t>
      </w:r>
      <w:r>
        <w:rPr/>
        <w:t xml:space="preserve">b. 人工干预：部分软件还提供人工干预功能，用户可以根据自己的需求和喜好调整评估结果。</w:t>
      </w:r>
    </w:p>
    <w:p>
      <w:pPr>
        <w:numPr>
          <w:ilvl w:val="0"/>
          <w:numId w:val="2"/>
        </w:numPr>
      </w:pPr>
      <w:r>
        <w:rPr/>
        <w:t xml:space="preserve">使用技巧：</w:t>
      </w:r>
      <w:r>
        <w:rPr/>
        <w:t xml:space="preserve">a. 选择知名软件：选择知名、用户评价好的手机号码评估软件，确保评估结果的准确性。</w:t>
      </w:r>
      <w:r>
        <w:rPr/>
        <w:t xml:space="preserve">b. 结合实际需求：在评估号码价值时，要结合自己的实际需求，如是否用于投资、收藏等。</w:t>
      </w:r>
    </w:p>
    <w:p>
      <w:pPr/>
      <w:r>
        <w:rPr/>
        <w:t xml:space="preserve">三、手机尾号价值影响因素</w:t>
      </w:r>
    </w:p>
    <w:p>
      <w:pPr>
        <w:numPr>
          <w:ilvl w:val="0"/>
          <w:numId w:val="3"/>
        </w:numPr>
      </w:pPr>
      <w:r>
        <w:rPr/>
        <w:t xml:space="preserve">数字组合：如豹子号、顺子号等稀有组合，价值较高。</w:t>
      </w:r>
    </w:p>
    <w:p>
      <w:pPr>
        <w:numPr>
          <w:ilvl w:val="0"/>
          <w:numId w:val="3"/>
        </w:numPr>
      </w:pPr>
      <w:r>
        <w:rPr/>
        <w:t xml:space="preserve">吉祥程度：吉祥数字（如8、9、6等）组合的号码，价值较高。</w:t>
      </w:r>
    </w:p>
    <w:p>
      <w:pPr>
        <w:numPr>
          <w:ilvl w:val="0"/>
          <w:numId w:val="3"/>
        </w:numPr>
      </w:pPr>
      <w:r>
        <w:rPr/>
        <w:t xml:space="preserve">运营商：不同运营商的手机号码，价值有所差异。</w:t>
      </w:r>
    </w:p>
    <w:p>
      <w:pPr>
        <w:numPr>
          <w:ilvl w:val="0"/>
          <w:numId w:val="3"/>
        </w:numPr>
      </w:pPr>
      <w:r>
        <w:rPr/>
        <w:t xml:space="preserve">市场需求：市场需求旺盛的号码，价值较高。</w:t>
      </w:r>
    </w:p>
    <w:p>
      <w:pPr/>
      <w:r>
        <w:rPr/>
        <w:t xml:space="preserve">通过手机号码评估软件，可以较为精准地了解手机尾号的价值。在选择号码时，既要考虑吉祥寓意，又要关注号码的价值，以确保投资回报。希望本文能对您有所帮助。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32E4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43489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A291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手机尾号值多少钱软件最好 </dc:title>
  <dc:description>仅供学习交流使用、请勿用途非法用途。违者后果自负！</dc:description>
  <dc:subject>https://www.yyzq.team/post/429384.html</dc:subject>
  <cp:keywords>价值,号码,尾号,吉祥,手机号码</cp:keywords>
  <cp:category>移动选号</cp:category>
  <cp:lastModifiedBy>一叶知秋</cp:lastModifiedBy>
  <dcterms:created xsi:type="dcterms:W3CDTF">2024-09-20T19:38:35+08:00</dcterms:created>
  <dcterms:modified xsi:type="dcterms:W3CDTF">2024-09-20T19:38:35+08:00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