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东莞市腾荣激光镭射印刷厂</w:t>
      </w:r>
    </w:p>
    <w:p>
      <w:pPr/>
      <w:r>
        <w:rPr/>
        <w:t xml:space="preserve">我厂成立于2003年，位于东莞塘厦镇128工业区。是一家*从事激光(镭射)雕刻、不干胶(贴纸)、胶印制品的加工厂。拥有先进的激光打标、不干胶、胶印设备。承接各种金属、塑胶等非金属材料激光(镭射)雕刻及生产不干胶、印刷制品。经营范围   激光(镭射)打标:可加工任何文字、图案的金属制品、塑胶制品、皮革制品、木材制品、亚克力制品等：如钟表、眼镜、拉链、跳号码、模具刻字、电子元件、钮扣、工艺品、卫生洁具、量具、刀具、家电、手机外壳、各类按键、 VCD (DVD、 MP3) 外壳、仪器仪表、集成电路(IC)、电工电器、手机通讯、精密器械、建材、PVC管材、医疗器械、灯光音响、商标标牌、餐具、360度旋转镭射(如钢笔、钓具、轴承等圆柱体)、办公用品、家居用品等行业。不干胶、胶印:透明不干胶、镭射激光防伪不干胶、易碎纸不干胶、可移纸不干胶、PVC不干胶、PET金银纸不干胶、流水号不干胶、牛皮纸不干胶、铝箔纸不干胶、热敏纸不干胶、电脑打印卷筒不干胶、铜板纸不干胶、书写纸不干胶、四色彩印不干胶、水晶滴胶、金属标贴、金属贴字等各种高中低档不干胶。吊牌、彩卡、说明书、贺卡、无碳纸表格，工厂酒店帐单等各种票据、表格、送货单、收据等。</w:t>
      </w:r>
    </w:p>
    <w:p>
      <w:pPr/>
      <w:r>
        <w:rPr/>
        <w:t xml:space="preserve">主营产品：激光镭射加工,激光切割加工,印刷加工</w:t>
      </w:r>
    </w:p>
    <w:p>
      <w:pPr/>
      <w:r>
        <w:rPr/>
        <w:t xml:space="preserve">主要产品：东莞五金激光镭射 东莞塑胶激光镭射 东莞皮革激光打标 东莞激光镭射加工</w:t>
      </w:r>
    </w:p>
    <w:p>
      <w:pPr/>
      <w:r>
        <w:rPr/>
        <w:t xml:space="preserve">注册时间：2009-08-13 16:15:01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企业地址：广东省东莞市塘厦镇128工业区长埔建材装装饰城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品牌名称：TR   </w:t>
      </w:r>
    </w:p>
    <w:p>
      <w:pPr/>
      <w:r>
        <w:rPr/>
        <w:t xml:space="preserve">企业人数：0</w:t>
      </w:r>
    </w:p>
    <w:p>
      <w:pPr/>
      <w:r>
        <w:rPr/>
        <w:t xml:space="preserve">注册资本：80</w:t>
      </w:r>
    </w:p>
    <w:p>
      <w:pPr/>
      <w:r>
        <w:rPr/>
        <w:t xml:space="preserve">营业额：0</w:t>
      </w:r>
    </w:p>
    <w:p>
      <w:pPr/>
      <w:r>
        <w:rPr/>
        <w:t xml:space="preserve">法人代表：许志峰</w:t>
      </w:r>
    </w:p>
    <w:p>
      <w:pPr/>
      <w:r>
        <w:rPr/>
        <w:t xml:space="preserve">手机号：13528500980</w:t>
      </w:r>
    </w:p>
    <w:p>
      <w:pPr/>
      <w:r>
        <w:rPr/>
        <w:t xml:space="preserve">联系人：潘鸿有</w:t>
      </w:r>
    </w:p>
    <w:p>
      <w:pPr/>
      <w:r>
        <w:rPr/>
        <w:t xml:space="preserve">邮箱：ayou1988@tom.com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东莞市腾荣激光镭射印刷厂</dc:title>
  <dc:description>仅供学习交流使用、请勿用途非法用途。违者后果自负！</dc:description>
  <dc:subject>https://www.yyzq.team/post/25786.html</dc:subject>
  <cp:keywords>企业名录,激光镭射加工,激光切割加工,印刷加工,服务型公司</cp:keywords>
  <cp:category>企业名录</cp:category>
  <cp:lastModifiedBy>一叶知秋</cp:lastModifiedBy>
  <dcterms:created xsi:type="dcterms:W3CDTF">2024-09-21T15:46:51+08:00</dcterms:created>
  <dcterms:modified xsi:type="dcterms:W3CDTF">2024-09-21T15:46:51+08:00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