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山东泰安金鑫链条厂</w:t>
      </w:r>
    </w:p>
    <w:p>
      <w:pPr/>
      <w:r>
        <w:rPr/>
        <w:t xml:space="preserve">链条厂家山东泰安金鑫链条厂是生产提升机链条料斗，NE板链提升机链轮链钩，高强度矿用链条，绿化不锈钢圆环链条，G80起重链条等各式国标非标埋刮板机链轮，NE板链料斗的生产链条厂家。目前我厂拥有一批高素质的提升机链条链轮料斗技术和管理人才，有经验丰富的NE板链机械工程师和不锈钢高强度矿用圆环链条生产人员及现代化的管理制度，凭借科学的管理体系强大的生产能力，先进的检测手段，使我厂生产的各式国标非标提升机链条链轮系列产品在国内声誉及销量逐年提高，这一切都要感谢我们的的新老客户的支持，新世纪新起点，金鑫链条将在各级领导和用户的支持关怀下发展壮大。</w:t>
      </w:r>
    </w:p>
    <w:p>
      <w:pPr/>
      <w:r>
        <w:rPr/>
        <w:t xml:space="preserve">主营产品：提升机链条，提升机链轮，提升机料斗，NE板链，矿用圆环链条，高强度起重链条，绿化护栏链条，非标链条</w:t>
      </w:r>
    </w:p>
    <w:p>
      <w:pPr/>
      <w:r>
        <w:rPr/>
        <w:t xml:space="preserve">主要产品：链条厂家</w:t>
      </w:r>
    </w:p>
    <w:p>
      <w:pPr/>
      <w:r>
        <w:rPr/>
        <w:t xml:space="preserve">注册时间：</w:t>
      </w:r>
    </w:p>
    <w:p>
      <w:pPr/>
      <w:r>
        <w:rPr/>
        <w:t xml:space="preserve">经营模式：生产型</w:t>
      </w:r>
    </w:p>
    <w:p>
      <w:pPr/>
      <w:r>
        <w:rPr/>
        <w:t xml:space="preserve">注册地址：山东泰安市新泰市</w:t>
      </w:r>
    </w:p>
    <w:p>
      <w:pPr/>
      <w:r>
        <w:rPr/>
        <w:t xml:space="preserve">企业地址：新泰西开发区</w:t>
      </w:r>
    </w:p>
    <w:p>
      <w:pPr/>
      <w:r>
        <w:rPr/>
        <w:t xml:space="preserve">企业类型：私营企业</w:t>
      </w:r>
    </w:p>
    <w:p>
      <w:pPr/>
      <w:r>
        <w:rPr/>
        <w:t xml:space="preserve">品牌名称：金鑫链条</w:t>
      </w:r>
    </w:p>
    <w:p>
      <w:pPr/>
      <w:r>
        <w:rPr/>
        <w:t xml:space="preserve">企业人数：0</w:t>
      </w:r>
    </w:p>
    <w:p>
      <w:pPr/>
      <w:r>
        <w:rPr/>
        <w:t xml:space="preserve">注册资本：0</w:t>
      </w:r>
    </w:p>
    <w:p>
      <w:pPr/>
      <w:r>
        <w:rPr/>
        <w:t xml:space="preserve">营业额：0</w:t>
      </w:r>
    </w:p>
    <w:p>
      <w:pPr/>
      <w:r>
        <w:rPr/>
        <w:t xml:space="preserve">法人代表：张先生</w:t>
      </w:r>
    </w:p>
    <w:p>
      <w:pPr/>
      <w:r>
        <w:rPr/>
        <w:t xml:space="preserve">手机号：13181838226</w:t>
      </w:r>
    </w:p>
    <w:p>
      <w:pPr/>
      <w:r>
        <w:rPr/>
        <w:t xml:space="preserve">联系人：张经理</w:t>
      </w:r>
    </w:p>
    <w:p>
      <w:pPr/>
      <w:r>
        <w:rPr/>
        <w:t xml:space="preserve">邮箱：liantiaochang@126.com</w:t>
      </w:r>
    </w:p>
    <w:p>
      <w:pPr/>
      <w:r>
        <w:rPr/>
        <w:t xml:space="preserve">文章地址：</w:t>
      </w:r>
      <w:hyperlink r:id="rId7" w:history="1">
        <w:r>
          <w:rPr/>
          <w:t xml:space="preserve">https://www.yyzq.team/post/32124.html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山东泰安金鑫链条厂</dc:title>
  <dc:description>仅供学习交流使用、请勿用途非法用途。违者后果自负！</dc:description>
  <dc:subject>https://www.yyzq.team/post/32124.html</dc:subject>
  <cp:keywords>企业名录,提升机链条,提升机链轮,提升机料斗,NE板链,矿用圆环链条,高强度起重链条,绿化护栏链条,非标链条,生产型公司</cp:keywords>
  <cp:category>企业名录</cp:category>
  <cp:lastModifiedBy>一叶知秋</cp:lastModifiedBy>
  <dcterms:created xsi:type="dcterms:W3CDTF">2024-09-21T18:34:45+08:00</dcterms:created>
  <dcterms:modified xsi:type="dcterms:W3CDTF">2024-09-21T18:34:45+08:00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