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移动流量卡怎么买划算 </w:t>
      </w:r>
    </w:p>
    <w:p>
      <w:pPr/>
      <w:r>
        <w:rPr/>
        <w:t xml:space="preserve">移动流量卡购买指南：教你如何轻松挑选最划算的流量套餐</w:t>
      </w:r>
    </w:p>
    <w:p>
      <w:pPr/>
      <w:r>
        <w:rPr/>
        <w:t xml:space="preserve">在快节奏的数字化时代，移动流量已成为我们生活中不可或缺的一部分。如何购买到划算的移动流量卡，成为许多用户关心的问题。本文将为您详细解析移动流量卡购买的技巧，帮助您轻松挑选最划算的流量套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一、了解自己的流量需求</w:t>
      </w:r>
    </w:p>
    <w:p>
      <w:pPr/>
      <w:r>
        <w:rPr/>
        <w:t xml:space="preserve">购买流量卡之前，首先要明确自己的流量需求。一般来说，流量需求可以分为轻度、中度和重度。以下是对不同需求类型的建议：</w:t>
      </w:r>
    </w:p>
    <w:p>
      <w:pPr>
        <w:numPr>
          <w:ilvl w:val="0"/>
          <w:numId w:val="1"/>
        </w:numPr>
      </w:pPr>
      <w:r>
        <w:rPr/>
        <w:t xml:space="preserve">轻度用户：选择每月50G以下的流量套餐即可满足日常需求。</w:t>
      </w:r>
    </w:p>
    <w:p>
      <w:pPr>
        <w:numPr>
          <w:ilvl w:val="0"/>
          <w:numId w:val="1"/>
        </w:numPr>
      </w:pPr>
      <w:r>
        <w:rPr/>
        <w:t xml:space="preserve">中度用户：选择每月50G-100G的流量套餐，可满足大部分需求。</w:t>
      </w:r>
    </w:p>
    <w:p>
      <w:pPr>
        <w:numPr>
          <w:ilvl w:val="0"/>
          <w:numId w:val="1"/>
        </w:numPr>
      </w:pPr>
      <w:r>
        <w:rPr/>
        <w:t xml:space="preserve">重度用户：选择每月100G以上的流量套餐，确保网络使用无忧。</w:t>
      </w:r>
    </w:p>
    <w:p>
      <w:pPr/>
      <w:r>
        <w:rPr/>
        <w:t xml:space="preserve">二、关注运营商优惠活动</w:t>
      </w:r>
    </w:p>
    <w:p>
      <w:pPr/>
      <w:r>
        <w:rPr/>
        <w:t xml:space="preserve">各大运营商为吸引用户，会不定期推出各种优惠活动。以下是一些常见优惠：</w:t>
      </w:r>
    </w:p>
    <w:p>
      <w:pPr>
        <w:numPr>
          <w:ilvl w:val="0"/>
          <w:numId w:val="2"/>
        </w:numPr>
      </w:pPr>
      <w:r>
        <w:rPr/>
        <w:t xml:space="preserve">充值送流量：部分运营商推出充值送流量的活动，可利用此优惠购买流量卡。</w:t>
      </w:r>
    </w:p>
    <w:p>
      <w:pPr>
        <w:numPr>
          <w:ilvl w:val="0"/>
          <w:numId w:val="2"/>
        </w:numPr>
      </w:pPr>
      <w:r>
        <w:rPr/>
        <w:t xml:space="preserve">新用户注册优惠：部分流量卡针对新用户有首月免费或首月半价等优惠。</w:t>
      </w:r>
    </w:p>
    <w:p>
      <w:pPr>
        <w:numPr>
          <w:ilvl w:val="0"/>
          <w:numId w:val="2"/>
        </w:numPr>
      </w:pPr>
      <w:r>
        <w:rPr/>
        <w:t xml:space="preserve">节假日优惠：在节假日，运营商会有相应的优惠活动，可关注并参与。</w:t>
      </w:r>
    </w:p>
    <w:p>
      <w:pPr/>
      <w:r>
        <w:rPr/>
        <w:t xml:space="preserve">三、对比流量卡价格及资费</w:t>
      </w:r>
    </w:p>
    <w:p>
      <w:pPr/>
      <w:r>
        <w:rPr/>
        <w:t xml:space="preserve">在挑选流量卡时，要对比不同流量卡的价格及资费。以下是一些常见流量卡类型及价格：</w:t>
      </w:r>
    </w:p>
    <w:p>
      <w:pPr>
        <w:numPr>
          <w:ilvl w:val="0"/>
          <w:numId w:val="3"/>
        </w:numPr>
      </w:pPr>
      <w:r>
        <w:rPr/>
        <w:t xml:space="preserve">传统流量卡：价格一般在20-50元/月，流量在30-100G之间。</w:t>
      </w:r>
    </w:p>
    <w:p>
      <w:pPr>
        <w:numPr>
          <w:ilvl w:val="0"/>
          <w:numId w:val="3"/>
        </w:numPr>
      </w:pPr>
      <w:r>
        <w:rPr/>
        <w:t xml:space="preserve">无限流量卡：价格一般在50-100元/月，流量在100G以上。</w:t>
      </w:r>
    </w:p>
    <w:p>
      <w:pPr>
        <w:numPr>
          <w:ilvl w:val="0"/>
          <w:numId w:val="3"/>
        </w:numPr>
      </w:pPr>
      <w:r>
        <w:rPr/>
        <w:t xml:space="preserve">大流量套餐：价格一般在100-200元/月，流量在200G以上。</w:t>
      </w:r>
    </w:p>
    <w:p>
      <w:pPr/>
      <w:r>
        <w:rPr/>
        <w:t xml:space="preserve">四、考虑流量卡适用场景</w:t>
      </w:r>
    </w:p>
    <w:p>
      <w:pPr/>
      <w:r>
        <w:rPr/>
        <w:t xml:space="preserve">在选择流量卡时，要考虑自己在哪些场景下使用流量。以下是一些常见场景及建议：</w:t>
      </w:r>
    </w:p>
    <w:p>
      <w:pPr>
        <w:numPr>
          <w:ilvl w:val="0"/>
          <w:numId w:val="4"/>
        </w:numPr>
      </w:pPr>
      <w:r>
        <w:rPr/>
        <w:t xml:space="preserve">在家使用：选择宽带流量卡，价格相对便宜。</w:t>
      </w:r>
    </w:p>
    <w:p>
      <w:pPr>
        <w:numPr>
          <w:ilvl w:val="0"/>
          <w:numId w:val="4"/>
        </w:numPr>
      </w:pPr>
      <w:r>
        <w:rPr/>
        <w:t xml:space="preserve">出门在外：选择移动流量卡，方便随时随地使用。</w:t>
      </w:r>
    </w:p>
    <w:p>
      <w:pPr>
        <w:numPr>
          <w:ilvl w:val="0"/>
          <w:numId w:val="4"/>
        </w:numPr>
      </w:pPr>
      <w:r>
        <w:rPr/>
        <w:t xml:space="preserve">游玩景点：选择流量不限速的流量卡，避免网络拥堵。</w:t>
      </w:r>
    </w:p>
    <w:p>
      <w:pPr/>
      <w:r>
        <w:rPr/>
        <w:t xml:space="preserve">五、关注流量卡售后服务</w:t>
      </w:r>
    </w:p>
    <w:p>
      <w:pPr/>
      <w:r>
        <w:rPr/>
        <w:t xml:space="preserve">在购买流量卡时，要关注运营商的售后服务。以下是一些常见售后服务：</w:t>
      </w:r>
    </w:p>
    <w:p>
      <w:pPr>
        <w:numPr>
          <w:ilvl w:val="0"/>
          <w:numId w:val="5"/>
        </w:numPr>
      </w:pPr>
      <w:r>
        <w:rPr/>
        <w:t xml:space="preserve">客户服务热线：确保运营商有24小时客服热线，方便解决使用过程中的问题。</w:t>
      </w:r>
    </w:p>
    <w:p>
      <w:pPr>
        <w:numPr>
          <w:ilvl w:val="0"/>
          <w:numId w:val="5"/>
        </w:numPr>
      </w:pPr>
      <w:r>
        <w:rPr/>
        <w:t xml:space="preserve">充值退款：了解流量卡充值退款政策，以防出现意外情况。</w:t>
      </w:r>
    </w:p>
    <w:p>
      <w:pPr>
        <w:numPr>
          <w:ilvl w:val="0"/>
          <w:numId w:val="5"/>
        </w:numPr>
      </w:pPr>
      <w:r>
        <w:rPr/>
        <w:t xml:space="preserve">流量保底：部分流量卡有流量保底政策，确保用户在使用过程中不会出现流量不足的情况。</w:t>
      </w:r>
    </w:p>
    <w:p>
      <w:pPr/>
    </w:p>
    <w:p>
      <w:pPr/>
      <w:r>
        <w:rPr/>
        <w:t xml:space="preserve">购买划算的移动流量卡，需要综合考虑自己的流量需求、运营商优惠活动、流量卡价格及资费、适用场景以及售后服务等因素。希望本文能为您的流量卡购买提供有益的参考。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ED5A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418DF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8B78B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7A8DF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59F72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移动流量卡怎么买划算 </dc:title>
  <dc:description>仅供学习交流使用、请勿用途非法用途。违者后果自负！</dc:description>
  <dc:subject>https://www.yyzq.team/post/425595.html</dc:subject>
  <cp:keywords>流量,优惠,价格,套餐,需求</cp:keywords>
  <cp:category>流量卡在线营业厅</cp:category>
  <cp:lastModifiedBy>一叶知秋</cp:lastModifiedBy>
  <dcterms:created xsi:type="dcterms:W3CDTF">2024-09-20T20:36:51+08:00</dcterms:created>
  <dcterms:modified xsi:type="dcterms:W3CDTF">2024-09-20T20:36:51+08:00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