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浙江闰土股份有限公司</w:t>
      </w:r>
    </w:p>
    <w:p>
      <w:pPr/>
      <w:r>
        <w:rPr/>
        <w:t xml:space="preserve">浙江闰土股份有限公司创建于1986年，是一家专业生产和经营分散、活性、阳离子、还原、硫化、酸性等系列染料及化工中间体、纺织印染助剂、保险粉、硫酸的大型企业，系国家重点高新技术企业，省\''五个一批\''企业，中国染料工业协会副理事长单位，全国民营企业500强，浙江省百强企业，省AAA级纳税企业。</w:t>
      </w:r>
    </w:p>
    <w:p>
      <w:pPr/>
      <w:r>
        <w:rPr/>
        <w:t xml:space="preserve">主营产品：纺织染料</w:t>
      </w:r>
    </w:p>
    <w:p>
      <w:pPr/>
      <w:r>
        <w:rPr/>
        <w:t xml:space="preserve">主要产品：纺织染料</w:t>
      </w:r>
    </w:p>
    <w:p>
      <w:pPr/>
      <w:r>
        <w:rPr/>
        <w:t xml:space="preserve">注册时间：1998-05-14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浙江 绍兴市</w:t>
      </w:r>
    </w:p>
    <w:p>
      <w:pPr/>
      <w:r>
        <w:rPr/>
        <w:t xml:space="preserve">企业地址：百官街道市民大道1009号闰土大厦2005室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注册资本：115050</w:t>
      </w:r>
    </w:p>
    <w:p>
      <w:pPr/>
      <w:r>
        <w:rPr/>
        <w:t xml:space="preserve">营业额：0</w:t>
      </w:r>
    </w:p>
    <w:p>
      <w:pPr/>
      <w:r>
        <w:rPr/>
        <w:t xml:space="preserve">法人代表：阮静波</w:t>
      </w:r>
    </w:p>
    <w:p>
      <w:pPr/>
      <w:r>
        <w:rPr/>
        <w:t xml:space="preserve">手机号：18858575053</w:t>
      </w:r>
    </w:p>
    <w:p>
      <w:pPr/>
      <w:r>
        <w:rPr/>
        <w:t xml:space="preserve">联系人：阮先生</w:t>
      </w:r>
    </w:p>
    <w:p>
      <w:pPr/>
      <w:r>
        <w:rPr/>
        <w:t xml:space="preserve">邮箱：r18858575053@163.com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浙江闰土股份有限公司</dc:title>
  <dc:description>仅供学习交流使用、请勿用途非法用途。违者后果自负！</dc:description>
  <dc:subject>https://www.yyzq.team/post/26939.html</dc:subject>
  <cp:keywords>企业名录,纺织染料,其他机构公司</cp:keywords>
  <cp:category>企业名录</cp:category>
  <cp:lastModifiedBy>一叶知秋</cp:lastModifiedBy>
  <dcterms:created xsi:type="dcterms:W3CDTF">2024-09-21T17:52:53+08:00</dcterms:created>
  <dcterms:modified xsi:type="dcterms:W3CDTF">2024-09-21T17:52:53+08:00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