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腾讯小程序申请流程 </w:t>
      </w:r>
    </w:p>
    <w:p>
      <w:pPr>
        <w:pStyle w:val="Heading2"/>
      </w:pPr>
      <w:r>
        <w:rPr/>
        <w:t xml:space="preserve">腾讯小程序申请流程详解：从注册到认证，一站式指南</w:t>
      </w:r>
    </w:p>
    <w:p>
      <w:pPr/>
      <w:r>
        <w:rPr/>
        <w:t xml:space="preserve">随着移动互联网的迅猛发展，腾讯小程序凭借其无需下载、即用即走的特点，成为众多企业和个人开发者的新宠。本文将为您详细解析腾讯小程序的申请流程，从注册到认证，让您轻松入门。</w:t>
      </w:r>
    </w:p>
    <w:p>
      <w:pPr>
        <w:pStyle w:val="Heading3"/>
      </w:pPr>
      <w:r>
        <w:rPr/>
        <w:t xml:space="preserve">一、小程序注册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访问官网</w:t>
      </w:r>
      <w:r>
        <w:rPr/>
        <w:t xml:space="preserve">：您需要访问腾讯微信公众平台官网（</w:t>
      </w:r>
      <w:hyperlink r:id="rId7" w:history="1">
        <w:r>
          <w:rPr/>
          <w:t xml:space="preserve">http://mp.weixin.qq.com/），这是申请小程序的官方平台</w:t>
        </w:r>
      </w:hyperlink>
      <w:r>
        <w:rPr/>
        <w:t xml:space="preserve">。</w:t>
      </w: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点击“立即注册”</w:t>
      </w:r>
      <w:r>
        <w:rPr/>
        <w:t xml:space="preserve">：在官网首页，找到右上角的“立即注册”按钮，点击进入。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选择注册类型</w:t>
      </w:r>
      <w:r>
        <w:rPr/>
        <w:t xml:space="preserve">：在注册页面，选择“小程序”类型，点击“查看类型区别”了解不同类型账号的区别和优势。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填写邮箱和密码</w:t>
      </w:r>
      <w:r>
        <w:rPr/>
        <w:t xml:space="preserve">：填写一个未注册过公众平台、开放平台、企业号、未绑定个人号的邮箱，并设置密码。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激活邮箱</w:t>
      </w:r>
      <w:r>
        <w:rPr/>
        <w:t xml:space="preserve">：登录您刚才填写的邮箱，查收激活邮件，点击邮件中的激活链接。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填写主体信息</w:t>
      </w:r>
      <w:r>
        <w:rPr/>
        <w:t xml:space="preserve">：激活邮箱后，继续下一步注册流程，填写主体信息（如公司名称、法定代表人等）和管理员信息。</w:t>
      </w:r>
    </w:p>
    <w:p>
      <w:pPr>
        <w:pStyle w:val="Heading3"/>
      </w:pPr>
      <w:r>
        <w:rPr/>
        <w:t xml:space="preserve">二、小程序认证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登录公众平台</w:t>
      </w:r>
      <w:r>
        <w:rPr/>
        <w:t xml:space="preserve">：在注册成功后，登录腾讯微信公众平台。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进入微信认证</w:t>
      </w:r>
      <w:r>
        <w:rPr/>
        <w:t xml:space="preserve">：在平台首页，点击“设置”-&gt;“基本信息”-&gt;“微信认证”，然后点击“详情”进入。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填写认证资料</w:t>
      </w:r>
      <w:r>
        <w:rPr/>
        <w:t xml:space="preserve">：根据页面提示，填写认证资料，包括但不限于公司营业执照、组织机构代码证等。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选择认证方式</w:t>
      </w:r>
      <w:r>
        <w:rPr/>
        <w:t xml:space="preserve">：小程序认证主要有两种方式：支付验证和微信认证。支付验证需要用公司的对公账户向腾讯公司打款来验证主体身份，微信认证则需要支付300元认证费。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提交审核</w:t>
      </w:r>
      <w:r>
        <w:rPr/>
        <w:t xml:space="preserve">：完成资料填写后，提交审核。腾讯公司将对资质进行审核，审核通过后，您的小程序即可享受更多功能和权限。</w:t>
      </w:r>
    </w:p>
    <w:p>
      <w:pPr>
        <w:pStyle w:val="Heading3"/>
      </w:pPr>
      <w:r>
        <w:rPr/>
        <w:t xml:space="preserve">三、其他注意事项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主体信息变更</w:t>
      </w:r>
      <w:r>
        <w:rPr/>
        <w:t xml:space="preserve">：如果您的主体信息在工商局发生了变更，请将相关的证明材料提交给第三方审核公司，并告知修正发票信息。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认证费用</w:t>
      </w:r>
      <w:r>
        <w:rPr/>
        <w:t xml:space="preserve">：微信小程序认证费用为300元，认证成功后，您的小程序将获得更多功能和权限。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认证周期</w:t>
      </w:r>
      <w:r>
        <w:rPr/>
        <w:t xml:space="preserve">：小程序认证周期一般为7-15个工作日，具体时间根据审核情况而定。</w:t>
      </w:r>
    </w:p>
    <w:p>
      <w:pPr/>
      <w:r>
        <w:rPr/>
        <w:t xml:space="preserve">通过以上步骤，您就可以成功申请并认证腾讯小程序了。祝您在小程序开发的道路上一帆风顺！</w:t>
      </w:r>
    </w:p>
    <w:p>
      <w:pPr/>
      <w:r>
        <w:rPr/>
        <w:t xml:space="preserve">文章地址：</w:t>
      </w:r>
      <w:hyperlink r:id="rId9" w:history="1">
        <w:r>
          <w:rPr/>
          <w:t xml:space="preserve">https://www.yyzq.team/post/373102.html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1B99E7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5415845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973435E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p.weixin.qq.com/&#65289;&#65292;&#36825;&#26159;&#30003;&#35831;&#23567;&#31243;&#24207;&#30340;&#23448;&#26041;&#24179;&#21488;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www.yyzq.team/post/37310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腾讯小程序申请流程 </dc:title>
  <dc:description>仅供学习交流使用、请勿用途非法用途。违者后果自负！</dc:description>
  <dc:subject>https://www.yyzq.team/post/373102.html</dc:subject>
  <cp:keywords>认证,腾讯,程序,注册,填写</cp:keywords>
  <cp:category>60秒读懂世界</cp:category>
  <cp:lastModifiedBy>一叶知秋</cp:lastModifiedBy>
  <dcterms:created xsi:type="dcterms:W3CDTF">2024-09-20T20:42:36+08:00</dcterms:created>
  <dcterms:modified xsi:type="dcterms:W3CDTF">2024-09-20T20:42:36+08:00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