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廊坊市水碧天蓝热能设备有限公司</w:t>
      </w:r>
    </w:p>
    <w:p>
      <w:pPr/>
      <w:r>
        <w:rPr/>
        <w:t xml:space="preserve">廊坊市水碧天蓝热能设备有限公司是一家从事环保节能设备销售，中央热水/供暖系统设计施工为一体的*公司。总公司为山西水碧天蓝节能环保工程有限公司成立于2006年，下设4家子公司、1个招商加盟中心，17家办事处，42家代理商。服务网点覆盖整个北方地区；公司致力于节能环保新能源事业，以"节能环保、造福人类"为使命，不断地自我超越，精益求精。在原有空气源热泵、地源热泵、水源热泵、高能量采暖机组、太阳能光热（光伏）等新能源及可再生能源技术的基础上，针对我国北方气候特点，依托清华大学，同济大学的技术优势，设计研发出"冬能"空气能系列产品，一举攻克了寒冷地区冬季不能使用空气源热泵的难题。目前公司在华北，西北地区打造了数千家节能热水工程。水碧天蓝抱定对社会，对用户，对自己高度负责的态度，凭借广大用户的大力支持和良好口碑宣传，已成为宾馆酒店，桑拿浴场，泳池，休闲场所，公寓，工厂，住宅小区，学校，医院等行业生活热水系统的*服务企业。</w:t>
      </w:r>
    </w:p>
    <w:p/>
    <w:p/>
    <w:p>
      <w:pPr/>
      <w:r>
        <w:rPr/>
        <w:t xml:space="preserve">　　公司本着"保护环境，造福人类"的宗旨，秉承"诚实守信，先做人后做事"的原则，奉行"思而后行，持续创新，打造*品质；行而后恒，尽心竭力，以达顾客满意"的质量方针。我们愿意与中外朋友真诚合作，共谋环境保护的崇高事业。我们更愿在以下三个方面为广大用户服务，售前服务：在购买公司产品之前，我们将为您提供详细的产品介绍，并根据您的使用条件和要求为您提供更适合的造型设计和参考意见；售后服务；按您的实际使用情况由公司的*技术人员为您指导安装、调试、以确保公司产品在使用中安全可靠；为您能掌握更科学的产品使用方法，我们将为您提供及时的人员培训服务，我们遵循国家和行业的有关规定实行"三包"和终身服务。</w:t>
      </w:r>
    </w:p>
    <w:p/>
    <w:p/>
    <w:p>
      <w:pPr/>
      <w:r>
        <w:rPr/>
        <w:t xml:space="preserve">　　公司以积极有效的人才管理和激励机制，不断提升研发、设计、生产、制造和工程技术服务水平，始终以具竟争力的产品、技术和服务面向市场，为广大用户提供*产品和完善的服务，做您真诚的朋友！</w:t>
      </w:r>
    </w:p>
    <w:p/>
    <w:p/>
    <w:p>
      <w:pPr/>
      <w:r>
        <w:rPr/>
        <w:t xml:space="preserve">　　专注北方市场，专心做冬天好用的空气能，*打造客户放心的精品工程！</w:t>
      </w:r>
    </w:p>
    <w:p/>
    <w:p/>
    <w:p>
      <w:pPr/>
      <w:r>
        <w:rPr/>
        <w:t xml:space="preserve">　　为国节能！为民节资！倡导节能环保！共享水碧天蓝！</w:t>
      </w:r>
    </w:p>
    <w:p>
      <w:pPr/>
      <w:r>
        <w:rPr/>
        <w:t xml:space="preserve">主营产品：节能环保</w:t>
      </w:r>
    </w:p>
    <w:p>
      <w:pPr/>
      <w:r>
        <w:rPr/>
        <w:t xml:space="preserve">主要产品：空所能采暖、冷暖机组</w:t>
      </w:r>
    </w:p>
    <w:p>
      <w:pPr/>
      <w:r>
        <w:rPr/>
        <w:t xml:space="preserve">注册时间：2015-09-10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注册地址：河北廊坊市广阳区</w:t>
      </w:r>
    </w:p>
    <w:p>
      <w:pPr/>
      <w:r>
        <w:rPr/>
        <w:t xml:space="preserve">企业地址：廊坊广阳区北凤道 85号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品牌名称：冬能</w:t>
      </w:r>
    </w:p>
    <w:p>
      <w:pPr/>
      <w:r>
        <w:rPr/>
        <w:t xml:space="preserve">企业人数：10</w:t>
      </w:r>
    </w:p>
    <w:p>
      <w:pPr/>
      <w:r>
        <w:rPr/>
        <w:t xml:space="preserve">注册资本：200</w:t>
      </w:r>
    </w:p>
    <w:p>
      <w:pPr/>
      <w:r>
        <w:rPr/>
        <w:t xml:space="preserve">营业额：100</w:t>
      </w:r>
    </w:p>
    <w:p>
      <w:pPr/>
      <w:r>
        <w:rPr/>
        <w:t xml:space="preserve">法人代表：邵艳杰</w:t>
      </w:r>
    </w:p>
    <w:p>
      <w:pPr/>
      <w:r>
        <w:rPr/>
        <w:t xml:space="preserve">手机号：13230665599</w:t>
      </w:r>
    </w:p>
    <w:p>
      <w:pPr/>
      <w:r>
        <w:rPr/>
        <w:t xml:space="preserve">联系人：陈军</w:t>
      </w:r>
    </w:p>
    <w:p>
      <w:pPr/>
      <w:r>
        <w:rPr/>
        <w:t xml:space="preserve">邮箱：2067324676@qq.com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https://www.yyzq.team/post/87254.html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72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廊坊市水碧天蓝热能设备有限公司</dc:title>
  <dc:description>仅供学习交流使用、请勿用途非法用途。违者后果自负！</dc:description>
  <dc:subject>https://www.yyzq.team/post/87254.html</dc:subject>
  <cp:keywords>企业名录,节能环保,生产型公司</cp:keywords>
  <cp:category>企业名录</cp:category>
  <cp:lastModifiedBy>一叶知秋</cp:lastModifiedBy>
  <dcterms:created xsi:type="dcterms:W3CDTF">2024-09-21T16:35:40+08:00</dcterms:created>
  <dcterms:modified xsi:type="dcterms:W3CDTF">2024-09-21T16:35:40+08:00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