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如皋市戴庄八里软木厂</w:t>
      </w:r>
    </w:p>
    <w:p>
      <w:pPr/>
      <w:r>
        <w:rPr/>
        <w:t xml:space="preserve">商皋市戴庄八里软木厂建厂多年以来一直坚持“质量*用户至上”的服务宗旨，*生产各种软木制品.产品有：软木塞、软木纸、软木垫、软木鞋根</w:t>
      </w:r>
    </w:p>
    <w:p>
      <w:pPr/>
      <w:r>
        <w:rPr/>
        <w:t xml:space="preserve">主营产品：软木制品，软木砖，软木带，软木塞，皮毛毛口、毛条、毛领，毛球制造、销售。（依法须经批准的项目，经相关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14:21:08</w:t>
      </w:r>
    </w:p>
    <w:p>
      <w:pPr/>
      <w:r>
        <w:rPr/>
        <w:t xml:space="preserve">经营模式：</w:t>
      </w:r>
    </w:p>
    <w:p>
      <w:pPr/>
      <w:r>
        <w:rPr/>
        <w:t xml:space="preserve">注册地址：中国 南通市 如皋市</w:t>
      </w:r>
    </w:p>
    <w:p>
      <w:pPr/>
      <w:r>
        <w:rPr/>
        <w:t xml:space="preserve">企业地址：柴湾镇镇南村5组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法人代表：张宝明</w:t>
      </w:r>
    </w:p>
    <w:p>
      <w:pPr/>
      <w:r>
        <w:rPr/>
        <w:t xml:space="preserve">手机号：</w:t>
      </w:r>
    </w:p>
    <w:p>
      <w:pPr/>
      <w:r>
        <w:rPr/>
        <w:t xml:space="preserve">联系人：张世健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如皋市戴庄八里软木厂</dc:title>
  <dc:description>仅供学习交流使用、请勿用途非法用途。违者后果自负！</dc:description>
  <dc:subject>https://www.yyzq.team/post/150485.html</dc:subject>
  <cp:keywords>企业名录,软木制品,软木砖,软木带,软木塞,皮毛毛口,毛条,毛领,毛球制造,销售。（依法须经批准的项目,经相关,公司</cp:keywords>
  <cp:category>企业名录</cp:category>
  <cp:lastModifiedBy>一叶知秋</cp:lastModifiedBy>
  <dcterms:created xsi:type="dcterms:W3CDTF">2024-09-20T17:37:20+08:00</dcterms:created>
  <dcterms:modified xsi:type="dcterms:W3CDTF">2024-09-20T17:37:20+08:00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