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山东平阴诚业板材有限公司(平阴建材市场)</w:t>
      </w:r>
    </w:p>
    <w:p>
      <w:pPr/>
      <w:r>
        <w:rPr/>
        <w:t xml:space="preserve">山东平阴诚业板材有限公司是一家集铝及铝合金生产经营于一体的综合性企业，交货及时、质优价廉、服务周到。常用规格备有*；特殊尺寸可根据客户要求定做加工，交货期：七天左右。质量有保证，价格绝对厂价。公司现有设备可对铝板铝卷进行开平、剪切、纵切、分卷、激光切割、冲压、冲孔、折边、喷涂、彩色氧化、型材精密加工等，满足客户对铝材的不同需求，真诚为客户提供铝材的超值*一条龙服务。产品出口美洲，非洲及东南亚各国，畅销华东，华南，华北及东北地区数百家大中型企业。</w:t>
      </w:r>
    </w:p>
    <w:p/>
    <w:p>
      <w:pPr/>
      <w:r>
        <w:rPr/>
        <w:t xml:space="preserve"> 本公司交货及时、质优价廉、服务周到。常用规格备有*；特殊尺寸可根据客户要求定做加工，交货期：七天左右。多年来,国家、省级重点工程用户与我公司建立了稳定长期的业务关系,企业始终奉行“团结、奉献、务实、求真”的企业精神，贯彻"技术先进、科学生产、质量*、保证产品符合标准、满足用户要求”的质量方针。公司领导欢迎广大客户洽谈业务，交流技术，并愿以*的产品，优良的服务，诚挚的信誉与各界有识之士广泛，互惠双赢，共谋发展。</w:t>
      </w:r>
    </w:p>
    <w:p>
      <w:pPr/>
      <w:r>
        <w:rPr/>
        <w:t xml:space="preserve">主营产品：铝合金板材卷材型材</w:t>
      </w:r>
    </w:p>
    <w:p>
      <w:pPr/>
      <w:r>
        <w:rPr/>
        <w:t xml:space="preserve">主要产品：铝板铝卷铝带铝箔</w:t>
      </w:r>
    </w:p>
    <w:p>
      <w:pPr/>
      <w:r>
        <w:rPr/>
        <w:t xml:space="preserve">注册时间：2004-04-29 00:00:00</w:t>
      </w:r>
    </w:p>
    <w:p>
      <w:pPr/>
      <w:r>
        <w:rPr/>
        <w:t xml:space="preserve">经营模式：生产型</w:t>
      </w:r>
    </w:p>
    <w:p>
      <w:pPr/>
      <w:r>
        <w:rPr/>
        <w:t xml:space="preserve">注册地址：中国 山东 济南市</w:t>
      </w:r>
    </w:p>
    <w:p>
      <w:pPr/>
      <w:r>
        <w:rPr/>
        <w:t xml:space="preserve">企业地址：山东省济南市平阴县振兴街西段</w:t>
      </w:r>
    </w:p>
    <w:p>
      <w:pPr/>
      <w:r>
        <w:rPr/>
        <w:t xml:space="preserve">企业类型：私营企业</w:t>
      </w:r>
    </w:p>
    <w:p>
      <w:pPr/>
      <w:r>
        <w:rPr/>
        <w:t xml:space="preserve">品牌名称：山东诚业制品</w:t>
      </w:r>
    </w:p>
    <w:p>
      <w:pPr/>
      <w:r>
        <w:rPr/>
        <w:t xml:space="preserve">企业人数：50</w:t>
      </w:r>
    </w:p>
    <w:p>
      <w:pPr/>
      <w:r>
        <w:rPr/>
        <w:t xml:space="preserve">注册资本：200</w:t>
      </w:r>
    </w:p>
    <w:p>
      <w:pPr/>
      <w:r>
        <w:rPr/>
        <w:t xml:space="preserve">营业额：100</w:t>
      </w:r>
    </w:p>
    <w:p>
      <w:pPr/>
      <w:r>
        <w:rPr/>
        <w:t xml:space="preserve">法人代表：于庆连</w:t>
      </w:r>
    </w:p>
    <w:p>
      <w:pPr/>
      <w:r>
        <w:rPr/>
        <w:t xml:space="preserve">手机号：18615621180</w:t>
      </w:r>
    </w:p>
    <w:p>
      <w:pPr/>
      <w:r>
        <w:rPr/>
        <w:t xml:space="preserve">联系人：贺小姐</w:t>
      </w:r>
    </w:p>
    <w:p>
      <w:pPr/>
      <w:r>
        <w:rPr/>
        <w:t xml:space="preserve">邮箱：sales@6sdlcoa.com</w:t>
      </w:r>
    </w:p>
    <w:p>
      <w:pPr/>
      <w:r>
        <w:rPr/>
        <w:t xml:space="preserve">文章地址：</w:t>
      </w:r>
      <w:hyperlink r:id="rId7" w:history="1">
        <w:r>
          <w:rPr/>
          <w:t xml:space="preserve">https://www.yyzq.team/post/184292.html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42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山东平阴诚业板材有限公司(平阴建材市场)</dc:title>
  <dc:description>仅供学习交流使用、请勿用途非法用途。违者后果自负！</dc:description>
  <dc:subject>https://www.yyzq.team/post/184292.html</dc:subject>
  <cp:keywords>企业名录,铝合金板材卷材型材,生产型公司</cp:keywords>
  <cp:category>企业名录</cp:category>
  <cp:lastModifiedBy>一叶知秋</cp:lastModifiedBy>
  <dcterms:created xsi:type="dcterms:W3CDTF">2024-09-21T17:26:53+08:00</dcterms:created>
  <dcterms:modified xsi:type="dcterms:W3CDTF">2024-09-21T17:26:53+08:00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