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阳江市江城区江玲五金厂(阳江工贸有限公司)</w:t>
      </w:r>
    </w:p>
    <w:p>
      <w:pPr/>
      <w:r>
        <w:rPr/>
        <w:t xml:space="preserve">商厂设立于2002年，前身为阳江市江城区星华钳刀厂座落于美丽的滨海城市----广东阳江，是家*生产不锈钢理发剪刀、不锈钢美容钳、不锈钢食品刀片、礼品小刀、多功能开瓶器、工具卡、美容剪、等产品的设计、研发、生产的多元化厂家，承接市场需求提出的一切相关五金产品的生产、制造，*为国内外相关产品销售的贸易公司、单位、部门、以及相关销售渠道的企业或个人提供全方位的合作，本厂的诚信、实力和产品质量获得业界的"  阳江市江城区江玲五金厂是一家，所在地区位于广东阳江市,我们以诚信、实力和质量获得业界的高度认可，坚持以客户为核心，“质量到位、服务*”的经营理念为广大客户提供*的服务。欢迎各界朋友莅临阳江市江城区江玲五金厂参观、指导和业务洽谈。您如果对我们感兴趣的话，可以直接联系我们或者留下联系方式。联系人曾玲，电话：，传真：211，联系地址：广东阳江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17:22:28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阳江市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联系人：曾玲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https://www.yyzq.team/post/259024.html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0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阳江市江城区江玲五金厂(阳江工贸有限公司)</dc:title>
  <dc:description>仅供学习交流使用、请勿用途非法用途。违者后果自负！</dc:description>
  <dc:subject>https://www.yyzq.team/post/259024.html</dc:subject>
  <cp:keywords>企业名录,公司</cp:keywords>
  <cp:category>企业名录</cp:category>
  <cp:lastModifiedBy>一叶知秋</cp:lastModifiedBy>
  <dcterms:created xsi:type="dcterms:W3CDTF">2024-09-21T10:33:00+08:00</dcterms:created>
  <dcterms:modified xsi:type="dcterms:W3CDTF">2024-09-21T10:33:00+08:00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