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清远市清新区太和镇娅薇时尚服装店</w:t>
      </w:r>
    </w:p>
    <w:p>
      <w:pPr/>
      <w:r>
        <w:rPr/>
        <w:t xml:space="preserve">商远市清新区太和镇娅薇时尚服装店是等产品*生产加工的公司，拥有完整、科学的质量管理体系。清远市清新</w:t>
      </w:r>
    </w:p>
    <w:p>
      <w:pPr/>
      <w:r>
        <w:rPr/>
        <w:t xml:space="preserve">主营产品：零售：服装。（依法须经批准的项目，经相关部门批准后方可开展经营活动。(依法须经批准的项目，经相关部门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15:32:49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清远市</w:t>
      </w:r>
    </w:p>
    <w:p>
      <w:pPr/>
      <w:r>
        <w:rPr/>
        <w:t xml:space="preserve">企业地址：清远市清新区太和镇滨江路西五巷5座110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法人代表：李秀颜</w:t>
      </w:r>
    </w:p>
    <w:p>
      <w:pPr/>
      <w:r>
        <w:rPr/>
        <w:t xml:space="preserve">手机号：</w:t>
      </w:r>
    </w:p>
    <w:p>
      <w:pPr/>
      <w:r>
        <w:rPr/>
        <w:t xml:space="preserve">联系人：汤贝丽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清远市清新区太和镇娅薇时尚服装店</dc:title>
  <dc:description>仅供学习交流使用、请勿用途非法用途。违者后果自负！</dc:description>
  <dc:subject>https://www.yyzq.team/post/5167.html</dc:subject>
  <cp:keywords>企业名录,零售：服装。（依法须经批准的项目,经相关部门批准后方可开展经营活动。(依法须经批准的项目,经相关部门,公司</cp:keywords>
  <cp:category>企业名录</cp:category>
  <cp:lastModifiedBy>一叶知秋</cp:lastModifiedBy>
  <dcterms:created xsi:type="dcterms:W3CDTF">2024-09-21T08:43:47+08:00</dcterms:created>
  <dcterms:modified xsi:type="dcterms:W3CDTF">2024-09-21T08:43:47+08:00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