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东莞友信塑胶有限公司(东莞百信塑胶制品有限公司)</w:t>
      </w:r>
    </w:p>
    <w:p>
      <w:pPr/>
      <w:r>
        <w:rPr/>
        <w:t xml:space="preserve">我公司是一家具有多年台湾及国内销售经验的国际性塑胶原料贸易商。经营陶氏、宝理、GE、DSM、杜邦、拜耳、埃克森等知名塑胶原料生产厂商的通用、工程及特种塑料，多达五十多个品种。产品广泛应用在电器、电子零件、汽车零件、高精密零件、建筑材料、运动器材、包装及容器等高增值塑胶制品上，符合环保要求，可循环再用。我们除了为客户提供切合产品需要的*原料外，亦替客户的项目开发提供综合性的咨询和支援服务；对于客户在物料的使用、产品的设计及开发过程中，我们愿肩负*问及技术支援的角色，为客户解决各种技术性的困难，力求让客户在使用原料时，能得心应手。 公司成立以来,凭借其深厚的*背景和雄厚的经济实力,在整个工程塑料业界声誉鹊起,迅速赢得了广大用户的信赖和喜爱。目前,我们的客户已遍布华南地区特别是珠三角这一中国塑料加工业的神经中枢,行业跨及家电、电子、日用消费品、工业设备以及汽车零配件等,而且这个范围正在不断扩大之中。</w:t>
      </w:r>
    </w:p>
    <w:p>
      <w:pPr/>
      <w:r>
        <w:rPr/>
        <w:t xml:space="preserve">主营产品：MIR chen</w:t>
      </w:r>
    </w:p>
    <w:p>
      <w:pPr/>
      <w:r>
        <w:rPr/>
        <w:t xml:space="preserve">主要产品：EAA,EEA,EVA等</w:t>
      </w:r>
    </w:p>
    <w:p>
      <w:pPr/>
      <w:r>
        <w:rPr/>
        <w:t xml:space="preserve">注册时间：2202-05-06 00:00:00</w:t>
      </w:r>
    </w:p>
    <w:p>
      <w:pPr/>
      <w:r>
        <w:rPr/>
        <w:t xml:space="preserve">经营模式：贸易型</w:t>
      </w:r>
    </w:p>
    <w:p>
      <w:pPr/>
      <w:r>
        <w:rPr/>
        <w:t xml:space="preserve">注册地址：中国 广东 东莞市</w:t>
      </w:r>
    </w:p>
    <w:p>
      <w:pPr/>
      <w:r>
        <w:rPr/>
        <w:t xml:space="preserve">企业地址：东莞常平大京九塑胶城塑通三路370</w:t>
      </w:r>
    </w:p>
    <w:p>
      <w:pPr/>
      <w:r>
        <w:rPr/>
        <w:t xml:space="preserve">企业类型：私营企业</w:t>
      </w:r>
    </w:p>
    <w:p>
      <w:pPr/>
      <w:r>
        <w:rPr/>
        <w:t xml:space="preserve">品牌名称：美国杜邦、陶氏、埃克森</w:t>
      </w:r>
    </w:p>
    <w:p>
      <w:pPr/>
      <w:r>
        <w:rPr/>
        <w:t xml:space="preserve">企业人数：50</w:t>
      </w:r>
    </w:p>
    <w:p>
      <w:pPr/>
      <w:r>
        <w:rPr/>
        <w:t xml:space="preserve">注册资本：500000</w:t>
      </w:r>
    </w:p>
    <w:p>
      <w:pPr/>
      <w:r>
        <w:rPr/>
        <w:t xml:space="preserve">营业额：1000</w:t>
      </w:r>
    </w:p>
    <w:p>
      <w:pPr/>
      <w:r>
        <w:rPr/>
        <w:t xml:space="preserve">法人代表：谭海珍</w:t>
      </w:r>
    </w:p>
    <w:p>
      <w:pPr/>
      <w:r>
        <w:rPr/>
        <w:t xml:space="preserve">手机号：13925594914</w:t>
      </w:r>
    </w:p>
    <w:p>
      <w:pPr/>
      <w:r>
        <w:rPr/>
        <w:t xml:space="preserve">联系人：陈汉</w:t>
      </w:r>
    </w:p>
    <w:p>
      <w:pPr/>
      <w:r>
        <w:rPr/>
        <w:t xml:space="preserve">邮箱：chenhan520ok@163.com</w:t>
      </w:r>
    </w:p>
    <w:p>
      <w:pPr/>
      <w:r>
        <w:rPr/>
        <w:t xml:space="preserve">文章地址：</w:t>
      </w:r>
      <w:hyperlink r:id="rId7" w:history="1">
        <w:r>
          <w:rPr/>
          <w:t xml:space="preserve">https://www.yyzq.team/post/226251.html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62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东莞友信塑胶有限公司(东莞百信塑胶制品有限公司)</dc:title>
  <dc:description>仅供学习交流使用、请勿用途非法用途。违者后果自负！</dc:description>
  <dc:subject>https://www.yyzq.team/post/226251.html</dc:subject>
  <cp:keywords>企业名录,MIR</cp:keywords>
  <cp:category>企业名录</cp:category>
  <cp:lastModifiedBy>一叶知秋</cp:lastModifiedBy>
  <dcterms:created xsi:type="dcterms:W3CDTF">2024-09-21T13:47:10+08:00</dcterms:created>
  <dcterms:modified xsi:type="dcterms:W3CDTF">2024-09-21T13:47:10+08:00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