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河南德润钢铁有限公司(河南省德润建筑安装工程有限公司)</w:t>
      </w:r>
    </w:p>
    <w:p>
      <w:pPr/>
      <w:r>
        <w:rPr/>
        <w:t xml:space="preserve">河南德润钢铁有限公司于红      河南德润钢铁贸易有限公司是舞阳钢厂一级代理商，我公司一贯坚持质量*、*服务、诚信为本、顾客至上"的原则，尽心尽力位客户提供*的服务。公司主营舞钢产品【舞钢一级代理商】，并兼营武钢、鞍钢、重钢、宝钢等各种规格材质的特宽特厚钢板。并可根据用户需求提供钢板*及期货。德润公司常年库存保持在5000吨以上，公司注册资金1001万，成立至今固定资产已达1.5亿。一、可供厚度8-650㎜、长3000-18800㎜，单重大32吨，根据用户要求，还可以供各种特殊规格及特殊重量的钢板。二、可供种类：碳素结构钢板、低合金高强度钢板、压力容器钢板、锅炉钢板、磨具板、合金板、桥梁用板、高层建筑钢板、造船采用平台钢板、油气输送管线板等12大类。并可按国家治标和其他国际生产。普板：Q235A／Q235B／Q235C、锅炉板：20g／16Mng／SA288GrC／12Cr1MoVg、容器板：20R ／16MnR／16MnDR／09MnNiDR／15CrMoR／14Cr1MoR／13MnNiMoNbR、容器板: 12MnNiVR／15MoVR/／SA516Cr70／A387CrllCL1、高强板:：WH60A／WH70／Q390／Q460C／Q420／Q460C／15MnV、低合金板:： Q345A/ Q345B/Q345C/ Q345D/ Q345E /S355JR、碳结板：20#/35#/45#、船板：D36／NVD32／ABS/A／AH36/EH36、耐磨钢：NM360／NM400、模具板：P20／P603／P675、合金板： 15CrMo／20CrMo／20Cr／40Cr／35CrMo／50Mn2v／40Mn2／20MnSi、管线钢：L245B／X46／K60－2等*钢材。三、可供正火、回火、正火+回火，附加探伤要求各种钢板。Z15-Z35厚度性能要求的钢板。我们以信守承诺 ，全力以赴，务实创新，追求*的工作原则诚邀新老客户与我们握起双手共同发展、共创双赢。联系人：于红手 机：电 话：0371—55620996传 真：0371—55652999 地 址：河南省郑州市启航大厦F座616 钢的品质，钢的承诺</w:t>
      </w:r>
    </w:p>
    <w:p>
      <w:pPr/>
      <w:r>
        <w:rPr/>
        <w:t xml:space="preserve">主营产品：Q345R、15CrMoR、14Cr1MoR（H)  抗氢临氢钢</w:t>
      </w:r>
    </w:p>
    <w:p>
      <w:pPr/>
      <w:r>
        <w:rPr/>
        <w:t xml:space="preserve">主要产品：中厚板，容器板，低合金，高强板，耐磨板，合金结构钢板，模具板，耐腐蚀板，高建钢板，桥梁板，船板</w:t>
      </w:r>
    </w:p>
    <w:p>
      <w:pPr/>
      <w:r>
        <w:rPr/>
        <w:t xml:space="preserve">注册时间：2010-10-01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企业地址：郑州航海东路启航大厦F座616室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品牌名称：Q345R、15CrMoR、14Cr1MoR（H)  抗氢临氢钢</w:t>
      </w:r>
    </w:p>
    <w:p>
      <w:pPr/>
      <w:r>
        <w:rPr/>
        <w:t xml:space="preserve">企业人数：50</w:t>
      </w:r>
    </w:p>
    <w:p>
      <w:pPr/>
      <w:r>
        <w:rPr/>
        <w:t xml:space="preserve">注册资本：1001</w:t>
      </w:r>
    </w:p>
    <w:p>
      <w:pPr/>
      <w:r>
        <w:rPr/>
        <w:t xml:space="preserve">营业额：2000</w:t>
      </w:r>
    </w:p>
    <w:p>
      <w:pPr/>
      <w:r>
        <w:rPr/>
        <w:t xml:space="preserve">法人代表：程伟</w:t>
      </w:r>
    </w:p>
    <w:p>
      <w:pPr/>
      <w:r>
        <w:rPr/>
        <w:t xml:space="preserve">手机号：15333813337</w:t>
      </w:r>
    </w:p>
    <w:p>
      <w:pPr/>
      <w:r>
        <w:rPr/>
        <w:t xml:space="preserve">联系人：于红</w:t>
      </w:r>
    </w:p>
    <w:p>
      <w:pPr/>
      <w:r>
        <w:rPr/>
        <w:t xml:space="preserve">邮箱：yzq198610@163.com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https://www.yyzq.team/post/196989.html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69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河南德润钢铁有限公司(河南省德润建筑安装工程有限公司)</dc:title>
  <dc:description>仅供学习交流使用、请勿用途非法用途。违者后果自负！</dc:description>
  <dc:subject>https://www.yyzq.team/post/196989.html</dc:subject>
  <cp:keywords>企业名录,Q345R,15CrMoR,14Cr1MoR（H)  抗氢临氢钢,贸易型公司</cp:keywords>
  <cp:category>企业名录</cp:category>
  <cp:lastModifiedBy>一叶知秋</cp:lastModifiedBy>
  <dcterms:created xsi:type="dcterms:W3CDTF">2024-09-21T14:28:47+08:00</dcterms:created>
  <dcterms:modified xsi:type="dcterms:W3CDTF">2024-09-21T14:28:47+08:00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