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玉环圣弘法数控雕刻设备有限公司(数控玉雕机)</w:t>
      </w:r>
    </w:p>
    <w:p>
      <w:pPr/>
      <w:r>
        <w:rPr/>
        <w:t xml:space="preserve">玉环圣弘法数控雕刻设备有限公司玉环弘法数控是一家经国家相关部门批准的机械及行业设备的企业。为了实现科技兴厂，本公司历经三年，耗资800万，自主研发四轴木工立体雕刻机系统，开发四轴木工雕刻软件，均已获得发明专利（专利号：zl200710070557.2，zl200720113477.6，zl200810060107.x，zl200820083901.1），产品全面通过iso9001国家质量体系认证。 公司主要生产大型旋转立体雕刻机，多头旋转雕刻机小型1-12头旋转数控雕刻机，主要雕刻人体塑像、佛像、仿古雕刻、家具、汉白石、立体雕刻。适合于各佛像生产企业，仿古家具厂等工艺品生产企业。本公司提供全面的生产技术服务，采取世界先进激光扫描仪器，配合用户完成高难度产品的建模，适应加工需要，产品畅销全国各地。以"质量求生存，以信誉求发展"，客户满意是我们不断的追求。弘法数控本着"客户*，诚信至上"的原则，与多家企业建立了长期的合作关系。热诚欢迎各界朋友前来参观、考察、洽谈业务。</w:t>
      </w:r>
    </w:p>
    <w:p>
      <w:pPr/>
      <w:r>
        <w:rPr/>
        <w:t xml:space="preserve">主营产品：数控雕刻机制造；货物进出口、技术进出口。</w:t>
      </w:r>
    </w:p>
    <w:p>
      <w:pPr/>
      <w:r>
        <w:rPr/>
        <w:t xml:space="preserve">主要产品：家具雕刻机_欧美式家具雕刻机--实木家具雕刻机--立体雕刻机--多头旋转雕刻机-</w:t>
      </w:r>
    </w:p>
    <w:p>
      <w:pPr/>
      <w:r>
        <w:rPr/>
        <w:t xml:space="preserve">注册时间：2010-06-08 00:00:00</w:t>
      </w:r>
    </w:p>
    <w:p>
      <w:pPr/>
      <w:r>
        <w:rPr/>
        <w:t xml:space="preserve">经营模式：生产型</w:t>
      </w:r>
    </w:p>
    <w:p>
      <w:pPr/>
      <w:r>
        <w:rPr/>
        <w:t xml:space="preserve">注册地址：浙江台州市玉环县</w:t>
      </w:r>
    </w:p>
    <w:p>
      <w:pPr/>
      <w:r>
        <w:rPr/>
        <w:t xml:space="preserve">企业地址：台州市 玉环县台州玉环县沙门镇滨港工业园区二期</w:t>
      </w:r>
    </w:p>
    <w:p>
      <w:pPr/>
      <w:r>
        <w:rPr/>
        <w:t xml:space="preserve">企业类型：内资企业</w:t>
      </w:r>
    </w:p>
    <w:p>
      <w:pPr/>
      <w:r>
        <w:rPr/>
        <w:t xml:space="preserve">品牌名称：圣弘法</w:t>
      </w:r>
    </w:p>
    <w:p>
      <w:pPr/>
      <w:r>
        <w:rPr/>
        <w:t xml:space="preserve">企业人数：150</w:t>
      </w:r>
    </w:p>
    <w:p>
      <w:pPr/>
      <w:r>
        <w:rPr/>
        <w:t xml:space="preserve">注册资本：100</w:t>
      </w:r>
    </w:p>
    <w:p>
      <w:pPr/>
      <w:r>
        <w:rPr/>
        <w:t xml:space="preserve">营业额：1</w:t>
      </w:r>
    </w:p>
    <w:p>
      <w:pPr/>
      <w:r>
        <w:rPr/>
        <w:t xml:space="preserve">法人代表：吴善旺</w:t>
      </w:r>
    </w:p>
    <w:p>
      <w:pPr/>
      <w:r>
        <w:rPr/>
        <w:t xml:space="preserve">手机号：13656568733</w:t>
      </w:r>
    </w:p>
    <w:p>
      <w:pPr/>
      <w:r>
        <w:rPr/>
        <w:t xml:space="preserve">联系人：陈卫成</w:t>
      </w:r>
    </w:p>
    <w:p>
      <w:pPr/>
      <w:r>
        <w:rPr/>
        <w:t xml:space="preserve">邮箱：714201327@qq.com</w:t>
      </w:r>
    </w:p>
    <w:p>
      <w:pPr/>
      <w:r>
        <w:rPr/>
        <w:t xml:space="preserve">文章地址：</w:t>
      </w:r>
      <w:hyperlink r:id="rId7" w:history="1">
        <w:r>
          <w:rPr/>
          <w:t xml:space="preserve">https://www.yyzq.team/post/266041.html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60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玉环圣弘法数控雕刻设备有限公司(数控玉雕机)</dc:title>
  <dc:description>仅供学习交流使用、请勿用途非法用途。违者后果自负！</dc:description>
  <dc:subject>https://www.yyzq.team/post/266041.html</dc:subject>
  <cp:keywords>企业名录,数控雕刻机制造；货物进出口,技术进出口。,生产型公司</cp:keywords>
  <cp:category>企业名录</cp:category>
  <cp:lastModifiedBy>一叶知秋</cp:lastModifiedBy>
  <dcterms:created xsi:type="dcterms:W3CDTF">2024-09-21T16:23:20+08:00</dcterms:created>
  <dcterms:modified xsi:type="dcterms:W3CDTF">2024-09-21T16:23:20+08:00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