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移动手机号码网上选号靓号怎么选好一点的呢 </w:t>
      </w:r>
    </w:p>
    <w:p>
      <w:pPr/>
      <w:r>
        <w:rPr/>
        <w:t xml:space="preserve">移动手机号码网上选号靓号攻略：如何挑选心仪的靓号？</w:t>
      </w:r>
    </w:p>
    <w:p>
      <w:pPr/>
      <w:r>
        <w:rPr/>
        <w:t xml:space="preserve">随着移动互联网的普及，越来越多的人选择在网上选号。本文将为您提供移动手机号码网上选号靓号的攻略，帮助您挑选到心仪的靓号。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一、了解移动手机号码靓号的特点</w:t>
      </w:r>
    </w:p>
    <w:p>
      <w:pPr>
        <w:numPr>
          <w:ilvl w:val="0"/>
          <w:numId w:val="1"/>
        </w:numPr>
      </w:pPr>
      <w:r>
        <w:rPr/>
        <w:t xml:space="preserve">数字组合：靓号通常由重复的数字组合而成，如“123123”、“666666”等。</w:t>
      </w:r>
    </w:p>
    <w:p>
      <w:pPr>
        <w:numPr>
          <w:ilvl w:val="0"/>
          <w:numId w:val="1"/>
        </w:numPr>
      </w:pPr>
      <w:r>
        <w:rPr/>
        <w:t xml:space="preserve">特殊号码：包括吉祥号码、生日号码、车牌号码等。</w:t>
      </w:r>
    </w:p>
    <w:p>
      <w:pPr>
        <w:numPr>
          <w:ilvl w:val="0"/>
          <w:numId w:val="1"/>
        </w:numPr>
      </w:pPr>
      <w:r>
        <w:rPr/>
        <w:t xml:space="preserve">号段：某些号段因历史原因，被视为吉祥号段，如“138”、“139”等。</w:t>
      </w:r>
    </w:p>
    <w:p>
      <w:pPr/>
      <w:r>
        <w:rPr/>
        <w:t xml:space="preserve">二、挑选移动手机号码靓号的技巧</w:t>
      </w:r>
    </w:p>
    <w:p>
      <w:pPr>
        <w:numPr>
          <w:ilvl w:val="0"/>
          <w:numId w:val="2"/>
        </w:numPr>
      </w:pPr>
      <w:r>
        <w:rPr/>
        <w:t xml:space="preserve">根据个人喜好选择：靓号的选择要符合个人喜好，可以是重复的数字、喜欢的生肖、星座等。</w:t>
      </w:r>
    </w:p>
    <w:p>
      <w:pPr>
        <w:numPr>
          <w:ilvl w:val="0"/>
          <w:numId w:val="2"/>
        </w:numPr>
      </w:pPr>
      <w:r>
        <w:rPr/>
        <w:t xml:space="preserve">关注号码寓意：选择吉祥号码，如“123456”、“888888”等，寓意美好，易于记忆。</w:t>
      </w:r>
    </w:p>
    <w:p>
      <w:pPr>
        <w:numPr>
          <w:ilvl w:val="0"/>
          <w:numId w:val="2"/>
        </w:numPr>
      </w:pPr>
      <w:r>
        <w:rPr/>
        <w:t xml:space="preserve">考虑号码段：某些号码段因历史原因，被视为吉祥号段，如“138”、“139”等。</w:t>
      </w:r>
    </w:p>
    <w:p>
      <w:pPr>
        <w:numPr>
          <w:ilvl w:val="0"/>
          <w:numId w:val="2"/>
        </w:numPr>
      </w:pPr>
      <w:r>
        <w:rPr/>
        <w:t xml:space="preserve">比较价格：靓号价格较高，挑选时要综合考虑价格与号码价值。</w:t>
      </w:r>
    </w:p>
    <w:p>
      <w:pPr>
        <w:numPr>
          <w:ilvl w:val="0"/>
          <w:numId w:val="2"/>
        </w:numPr>
      </w:pPr>
      <w:r>
        <w:rPr/>
        <w:t xml:space="preserve">注意号码归属地：根据个人需求选择合适的号码归属地，如工作地点、家乡等。</w:t>
      </w:r>
    </w:p>
    <w:p>
      <w:pPr>
        <w:numPr>
          <w:ilvl w:val="0"/>
          <w:numId w:val="2"/>
        </w:numPr>
      </w:pPr>
      <w:r>
        <w:rPr/>
        <w:t xml:space="preserve">检查号码是否携号转网：在挑选靓号时，要确认该号码是否支持携号转网，避免办理业务受限。</w:t>
      </w:r>
    </w:p>
    <w:p>
      <w:pPr/>
      <w:r>
        <w:rPr/>
        <w:t xml:space="preserve">三、移动手机号码网上选号靓号的方法</w:t>
      </w:r>
    </w:p>
    <w:p>
      <w:pPr>
        <w:numPr>
          <w:ilvl w:val="0"/>
          <w:numId w:val="3"/>
        </w:numPr>
      </w:pPr>
      <w:r>
        <w:rPr/>
        <w:t xml:space="preserve">官方渠道：登录中国移动官方网站，进入“号码选号”页面，根据以上技巧挑选心仪的靓号。</w:t>
      </w:r>
    </w:p>
    <w:p>
      <w:pPr>
        <w:numPr>
          <w:ilvl w:val="0"/>
          <w:numId w:val="3"/>
        </w:numPr>
      </w:pPr>
      <w:r>
        <w:rPr/>
        <w:t xml:space="preserve">官方APP：下载中国移动APP，在“我的”页面点击“选号”，按照提示进行操作。</w:t>
      </w:r>
    </w:p>
    <w:p>
      <w:pPr>
        <w:numPr>
          <w:ilvl w:val="0"/>
          <w:numId w:val="3"/>
        </w:numPr>
      </w:pPr>
      <w:r>
        <w:rPr/>
        <w:t xml:space="preserve">第三方平台：关注手机靓号交易平台，如靓号吧、选号之家等，挑选心仪的靓号。</w:t>
      </w:r>
    </w:p>
    <w:p>
      <w:pPr>
        <w:numPr>
          <w:ilvl w:val="0"/>
          <w:numId w:val="3"/>
        </w:numPr>
      </w:pPr>
      <w:r>
        <w:rPr/>
        <w:t xml:space="preserve">微信公众号：关注相关微信公众号，如“手机靓号吧”，根据提示进行选号。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确认号码归属地：在挑选靓号时，要确认号码归属地是否满足个人需求。</w:t>
      </w:r>
    </w:p>
    <w:p>
      <w:pPr>
        <w:numPr>
          <w:ilvl w:val="0"/>
          <w:numId w:val="4"/>
        </w:numPr>
      </w:pPr>
      <w:r>
        <w:rPr/>
        <w:t xml:space="preserve">检查号码携号转网：确认所选靓号是否支持携号转网。</w:t>
      </w:r>
    </w:p>
    <w:p>
      <w:pPr>
        <w:numPr>
          <w:ilvl w:val="0"/>
          <w:numId w:val="4"/>
        </w:numPr>
      </w:pPr>
      <w:r>
        <w:rPr/>
        <w:t xml:space="preserve">注意个人信息安全：在挑选靓号过程中，要保护好个人信息，避免泄露。</w:t>
      </w:r>
    </w:p>
    <w:p>
      <w:pPr>
        <w:numPr>
          <w:ilvl w:val="0"/>
          <w:numId w:val="4"/>
        </w:numPr>
      </w:pPr>
      <w:r>
        <w:rPr/>
        <w:t xml:space="preserve">合理消费：靓号价格较高，挑选时要合理消费，避免过度消费。</w:t>
      </w:r>
    </w:p>
    <w:p>
      <w:pPr/>
      <w:r>
        <w:rPr/>
        <w:t xml:space="preserve">挑选移动手机号码网上选号靓号，要根据个人喜好、号码寓意、号码段、价格等因素综合考虑。通过以上攻略，相信您能挑选到心仪的靓号，享受便捷的通信服务。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https://www.yyzq.team/post/404441.html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8AA013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AEBAC1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35A30D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DF5A38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44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移动手机号码网上选号靓号怎么选好一点的呢 </dc:title>
  <dc:description>仅供学习交流使用、请勿用途非法用途。违者后果自负！</dc:description>
  <dc:subject>https://www.yyzq.team/post/404441.html</dc:subject>
  <cp:keywords>号码,选号,挑选,移动,号段</cp:keywords>
  <cp:category>移动手机号</cp:category>
  <cp:lastModifiedBy>一叶知秋</cp:lastModifiedBy>
  <dcterms:created xsi:type="dcterms:W3CDTF">2024-09-21T05:50:32+08:00</dcterms:created>
  <dcterms:modified xsi:type="dcterms:W3CDTF">2024-09-21T05:50:32+08:00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