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如何用平价单品搭配出自己的心意与个性？</dc:title>
  <dc:description>仅供学习交流使用、请勿用途非法用途。违者后果自负！</dc:description>
  <dc:subject>https://www.yyzq.team/post/277781.html</dc:subject>
  <cp:keywords>单品,搭配,心意,个性,效果,高招,吊带,背心,针织衫,带来,温暖</cp:keywords>
  <cp:category>穿衣打扮</cp:category>
  <cp:lastModifiedBy>一叶知秋</cp:lastModifiedBy>
  <dcterms:created xsi:type="dcterms:W3CDTF">2024-09-21T18:44:52+08:00</dcterms:created>
  <dcterms:modified xsi:type="dcterms:W3CDTF">2024-09-21T18:44:52+08:00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