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苏州启道电子科技有限公司(苏州启道电子科技有限公司招聘)</w:t></w:r></w:p><w:p><w:pPr/><w:r><w:rPr/><w:t xml:space="preserve">苏州启道电子科技有限公司 是由留美博士与射频微波领域的专家教授共同组建, 是一家自主生产射频同轴连接器及电缆组件, 自营进出口代理国外射频微波电缆、微波器件及提供射频解决方案的高科技企业, 致力服务于*、航空航天、射频微波通信、移动通信基站、卫星通信、雷达等领域. 苏州启道自主研发生产精密军用/民用*射频同轴连接器, 毫米波连接器(2.92mm/2.4mm/3.5mm), 微矩型连接器, D型连接器, 射频同轴转接器, 高性能射频电缆组件(机械温度稳相/毫米波/低超低损耗/超柔/延时线等), 以及微波无源/有源器件. 尤擅于为客户研发定制非标测试件及测试级射频电缆组件. 同时优势代理进口品牌射频同轴连接器、低/超低损耗射频微波电缆、微波开关、负载、衰减器、功分器、耦合器、移相器、环行器、滤波器等微波器件, 电夹、探针、无源探头等电气测试附件.公司前身成立于2000年, 先后成为多家国际知名射频微波及电气工业品牌的一级授权分销商, 包括: Radiall,HuberSuhner, Micro-Coax,Times, Gore,Belden,Astrolab,Harbour,IW,Tensolite, Carlisle,Citel,Agilent,Dow-Key,Ducommun/DBP,NAIS,Narda,M/A-Com,Mini-Circuits,DDK,Staubli, Aeroflex/UTMC,Z-COMM等, 以及Mueller密勒电气(华东区一级代理),Thomas&Betts通贝(国内一级代理),Clifford&Snell(国内总代理),Federal Signal(国内总代理),Spilfyter(总代理),UltraTech(总代理)等工业电气类产品.致力于成为国内*的射频微波产品及方案提供商, 苏州启道将秉持“诚信为商, 合作共赢”的经营理念, 为您提供优异的产品和服务.</w:t></w:r></w:p><w:p><w:pPr/><w:r><w:rPr/><w:t xml:space="preserve">主营产品：射频电缆组件,射频微波电缆,微波开关,耦合器,功分器</w:t></w:r></w:p><w:p><w:pPr/><w:r><w:rPr/><w:t xml:space="preserve">主要产品：射频电缆组件,射频微波电缆,微波开关,耦合器,功分器</w:t></w:r></w:p><w:p><w:pPr/><w:r><w:rPr/><w:t xml:space="preserve">注册时间：2009-02-12 00:00:00</w:t></w:r></w:p><w:p><w:pPr/><w:r><w:rPr/><w:t xml:space="preserve">经营模式：生产型</w:t></w:r></w:p><w:p><w:pPr/><w:r><w:rPr/><w:t xml:space="preserve">注册地址：中国 江苏 苏州市</w:t></w:r></w:p><w:p><w:pPr/><w:r><w:rPr/><w:t xml:space="preserve">企业地址：江苏省苏州市相城大道168号</w:t></w:r></w:p><w:p><w:pPr/><w:r><w:rPr/><w:t xml:space="preserve">企业类型：个体经营</w:t></w:r></w:p><w:p><w:pPr/><w:r><w:rPr/><w:t xml:space="preserve">品牌名称：Narda</w:t></w:r></w:p><w:p><w:pPr/><w:r><w:rPr/><w:t xml:space="preserve">企业人数：100</w:t></w:r></w:p><w:p><w:pPr/><w:r><w:rPr/><w:t xml:space="preserve">注册资本：100</w:t></w:r></w:p><w:p><w:pPr/><w:r><w:rPr/><w:t xml:space="preserve">营业额：100</w:t></w:r></w:p><w:p><w:pPr/><w:r><w:rPr/><w:t xml:space="preserve">法人代表：谭福生</w:t></w:r></w:p><w:p><w:pPr/><w:r><w:rPr/><w:t xml:space="preserve">手机号：0512-66226676</w:t></w:r></w:p><w:p><w:pPr/><w:r><w:rPr/><w:t xml:space="preserve">联系人：钱镇</w:t></w:r></w:p><w:p><w:pPr/><w:r><w:rPr/><w:t xml:space="preserve">邮箱：sales@qiidao.com</w:t></w:r></w:p><w:p><w:pPr/><w:r><w:rPr/><w:t xml:space="preserve">文章地址：</w:t></w:r><w:hyperlink r:id="rId7" w:history="1"><w:r><w:rPr/><w:t xml:space="preserve">https://www.yyzq.team/post/164087.html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苏州启道电子科技有限公司(苏州启道电子科技有限公司招聘)</dc:title>
  <dc:description>仅供学习交流使用、请勿用途非法用途。违者后果自负！</dc:description>
  <dc:subject>https://www.yyzq.team/post/164087.html</dc:subject>
  <cp:keywords>企业名录,射频电缆组件,射频微波电缆,微波开关,耦合器,功分器,生产型公司</cp:keywords>
  <cp:category>企业名录</cp:category>
  <cp:lastModifiedBy>一叶知秋</cp:lastModifiedBy>
  <dcterms:created xsi:type="dcterms:W3CDTF">2024-09-21T10:53:58+08:00</dcterms:created>
  <dcterms:modified xsi:type="dcterms:W3CDTF">2024-09-21T10:53:58+08:00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