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深圳市宏敏再生资源有限公司</w:t>
      </w:r>
    </w:p>
    <w:p>
      <w:pPr/>
      <w:r>
        <w:rPr/>
        <w:t xml:space="preserve">我们能把闵行区用完的墨盒回收变现，把墨盒回收和硒鼓回收当成环保事业，如果能把打印机用完的墨盒和硒鼓回收那就需要找地址和电话来选择合适的闵行区硒鼓墨盒回收公司，那么一般如果打印机的喷墨头堵塞时间较短，经过维修人员及时维修冲洗是没问题的，但是已经三年没有使用过，维修起来价格就会很高，而且很难保证彻底修好，墨盒干了可以更换，但喷墨头非常精密且易损，如果没有修的价值还是卖掉它，提醒你：千万不要卖给一般的废品店及个人，要到电脑商城，里面有回收废旧打印机的地方可以视其残损程度折旧换回一些钱，毕竟机内其它配件有较为值钱的东西。如果你的打印机只是墨头堵塞，别的地方没问题，折旧的价钱会更多一些，这样比较合适。</w:t>
      </w:r>
    </w:p>
    <w:p>
      <w:pPr/>
      <w:r>
        <w:rPr/>
        <w:t xml:space="preserve">主营产品：闵行区墨盒回收,闵行打印机墨盒回收,闵行区硒鼓回收</w:t>
      </w:r>
    </w:p>
    <w:p>
      <w:pPr/>
      <w:r>
        <w:rPr/>
        <w:t xml:space="preserve">主要产品：闵行区硒鼓回收,闵行区墨盒回收</w:t>
      </w:r>
    </w:p>
    <w:p>
      <w:pPr/>
      <w:r>
        <w:rPr/>
        <w:t xml:space="preserve">注册时间：2021-06-24 00:00:00</w:t>
      </w:r>
    </w:p>
    <w:p>
      <w:pPr/>
      <w:r>
        <w:rPr/>
        <w:t xml:space="preserve">经营模式：服务型</w:t>
      </w:r>
    </w:p>
    <w:p>
      <w:pPr/>
      <w:r>
        <w:rPr/>
        <w:t xml:space="preserve">注册地址：上海闵行区</w:t>
      </w:r>
    </w:p>
    <w:p>
      <w:pPr/>
      <w:r>
        <w:rPr/>
        <w:t xml:space="preserve">企业地址：闵行区莘庄镇七宝街道</w:t>
      </w:r>
    </w:p>
    <w:p>
      <w:pPr/>
      <w:r>
        <w:rPr/>
        <w:t xml:space="preserve">企业类型：私营企业</w:t>
      </w:r>
    </w:p>
    <w:p>
      <w:pPr/>
      <w:r>
        <w:rPr/>
        <w:t xml:space="preserve">品牌名称：惠普,佳能</w:t>
      </w:r>
    </w:p>
    <w:p>
      <w:pPr/>
      <w:r>
        <w:rPr/>
        <w:t xml:space="preserve">企业人数：2</w:t>
      </w:r>
    </w:p>
    <w:p>
      <w:pPr/>
      <w:r>
        <w:rPr/>
        <w:t xml:space="preserve">注册资本：100</w:t>
      </w:r>
    </w:p>
    <w:p>
      <w:pPr/>
      <w:r>
        <w:rPr/>
        <w:t xml:space="preserve">营业额：0</w:t>
      </w:r>
    </w:p>
    <w:p>
      <w:pPr/>
      <w:r>
        <w:rPr/>
        <w:t xml:space="preserve">法人代表：蔡少敏</w:t>
      </w:r>
    </w:p>
    <w:p>
      <w:pPr/>
      <w:r>
        <w:rPr/>
        <w:t xml:space="preserve">手机号：17329306313</w:t>
      </w:r>
    </w:p>
    <w:p>
      <w:pPr/>
      <w:r>
        <w:rPr/>
        <w:t xml:space="preserve">联系人：杨先生</w:t>
      </w:r>
    </w:p>
    <w:p>
      <w:pPr/>
      <w:r>
        <w:rPr/>
        <w:t xml:space="preserve">邮箱：</w:t>
      </w:r>
    </w:p>
    <w:p>
      <w:pPr/>
      <w:r>
        <w:rPr/>
        <w:t xml:space="preserve">文章地址：</w:t>
      </w:r>
      <w:hyperlink r:id="rId7" w:history="1">
        <w:r>
          <w:rPr/>
          <w:t xml:space="preserve">https://www.yyzq.team/post/77435.html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74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深圳市宏敏再生资源有限公司</dc:title>
  <dc:description>仅供学习交流使用、请勿用途非法用途。违者后果自负！</dc:description>
  <dc:subject>https://www.yyzq.team/post/77435.html</dc:subject>
  <cp:keywords>企业名录,闵行区墨盒回收,闵行打印机墨盒回收,闵行区硒鼓回收,服务型公司</cp:keywords>
  <cp:category>企业名录</cp:category>
  <cp:lastModifiedBy>一叶知秋</cp:lastModifiedBy>
  <dcterms:created xsi:type="dcterms:W3CDTF">2024-09-21T14:35:31+08:00</dcterms:created>
  <dcterms:modified xsi:type="dcterms:W3CDTF">2024-09-21T14:35:31+08:00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