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上海新注册公司买新能源车有优惠吗多少钱 </w:t>
      </w:r>
    </w:p>
    <w:p>
      <w:pPr/>
      <w:r>
        <w:rPr/>
        <w:t xml:space="preserve">上海新注册公司购买新能源车，多重优惠助力绿色出行</w:t>
      </w:r>
    </w:p>
    <w:p>
      <w:pPr/>
      <w:r>
        <w:rPr/>
        <w:t xml:space="preserve">随着我国新能源汽车产业的快速发展，越来越多的企业和个人开始关注新能源汽车。在上海，新注册公司购买新能源车有哪些优惠？具体能省多少钱？本文将为您一一揭晓。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一、上海新能源车政策概述</w:t>
      </w:r>
    </w:p>
    <w:p>
      <w:pPr/>
      <w:r>
        <w:rPr/>
        <w:t xml:space="preserve">近年来，上海市政府积极响应国家号召，大力推广新能源汽车。针对新能源汽车的购置、使用、运营等方面出台了一系列优惠政策，旨在鼓励更多企业和个人购买使用新能源汽车，助力绿色出行。</w:t>
      </w:r>
    </w:p>
    <w:p>
      <w:pPr/>
      <w:r>
        <w:rPr/>
        <w:t xml:space="preserve">二、上海新注册公司购买新能源车优惠解析</w:t>
      </w:r>
    </w:p>
    <w:p>
      <w:pPr>
        <w:numPr>
          <w:ilvl w:val="0"/>
          <w:numId w:val="1"/>
        </w:numPr>
      </w:pPr>
      <w:r>
        <w:rPr/>
        <w:t xml:space="preserve">购车补贴</w:t>
      </w:r>
    </w:p>
    <w:p>
      <w:pPr/>
      <w:r>
        <w:rPr/>
        <w:t xml:space="preserve">根据上海市相关政策，新注册公司在购买新能源车时，可以享受国家和地方双重补贴。</w:t>
      </w:r>
    </w:p>
    <w:p>
      <w:pPr/>
      <w:r>
        <w:rPr/>
        <w:t xml:space="preserve">（1）国家补贴：根据国家规定，购买新能源汽车的个人和企业均可享受一定比例的国家补贴。具体补贴金额以国家和地方最新政策为准。</w:t>
      </w:r>
    </w:p>
    <w:p>
      <w:pPr/>
      <w:r>
        <w:rPr/>
        <w:t xml:space="preserve">（2）地方补贴：上海市针对新能源汽车购买提供地方补贴。以纯电动乘用车为例，补贴金额一般在1万元左右。</w:t>
      </w:r>
    </w:p>
    <w:p>
      <w:pPr>
        <w:numPr>
          <w:ilvl w:val="0"/>
          <w:numId w:val="2"/>
        </w:numPr>
      </w:pPr>
      <w:r>
        <w:rPr/>
        <w:t xml:space="preserve">免征购置税</w:t>
      </w:r>
    </w:p>
    <w:p>
      <w:pPr/>
      <w:r>
        <w:rPr/>
        <w:t xml:space="preserve">新能源汽车购置税优惠政策已在全国范围内实施。新注册公司购买新能源车，可免征车辆购置税。</w:t>
      </w:r>
    </w:p>
    <w:p>
      <w:pPr>
        <w:numPr>
          <w:ilvl w:val="0"/>
          <w:numId w:val="3"/>
        </w:numPr>
      </w:pPr>
      <w:r>
        <w:rPr/>
        <w:t xml:space="preserve">沪牌优势</w:t>
      </w:r>
    </w:p>
    <w:p>
      <w:pPr/>
      <w:r>
        <w:rPr/>
        <w:t xml:space="preserve">在上海，新能源汽车更容易获得车牌。对于新注册公司购买新能源车，可申请绿色车牌，相比燃油车，申请新能源车牌流程更为简便。</w:t>
      </w:r>
    </w:p>
    <w:p>
      <w:pPr>
        <w:numPr>
          <w:ilvl w:val="0"/>
          <w:numId w:val="4"/>
        </w:numPr>
      </w:pPr>
      <w:r>
        <w:rPr/>
        <w:t xml:space="preserve">绿色车牌免费使用</w:t>
      </w:r>
    </w:p>
    <w:p>
      <w:pPr/>
      <w:r>
        <w:rPr/>
        <w:t xml:space="preserve">新注册公司购买新能源车，可获得免费使用绿色车牌的资格。相比燃油车车牌，绿色车牌使用年限更长，且无需缴纳车牌费用。</w:t>
      </w:r>
    </w:p>
    <w:p>
      <w:pPr>
        <w:numPr>
          <w:ilvl w:val="0"/>
          <w:numId w:val="5"/>
        </w:numPr>
      </w:pPr>
      <w:r>
        <w:rPr/>
        <w:t xml:space="preserve">企业所得税抵扣</w:t>
      </w:r>
    </w:p>
    <w:p>
      <w:pPr/>
      <w:r>
        <w:rPr/>
        <w:t xml:space="preserve">企业购买新能源汽车后，可将购车费用作为企业支出，用于抵扣企业所得税。</w:t>
      </w:r>
    </w:p>
    <w:p>
      <w:pPr/>
      <w:r>
        <w:rPr/>
        <w:t xml:space="preserve">三、上海新注册公司购买新能源车具体优惠金额</w:t>
      </w:r>
    </w:p>
    <w:p>
      <w:pPr/>
      <w:r>
        <w:rPr/>
        <w:t xml:space="preserve">以一辆纯电动乘用车为例，具体优惠金额如下：</w:t>
      </w:r>
    </w:p>
    <w:p>
      <w:pPr>
        <w:numPr>
          <w:ilvl w:val="0"/>
          <w:numId w:val="6"/>
        </w:numPr>
      </w:pPr>
      <w:r>
        <w:rPr/>
        <w:t xml:space="preserve">购车补贴：1万元左右（国家和地方双重补贴）</w:t>
      </w:r>
    </w:p>
    <w:p>
      <w:pPr>
        <w:numPr>
          <w:ilvl w:val="0"/>
          <w:numId w:val="6"/>
        </w:numPr>
      </w:pPr>
      <w:r>
        <w:rPr/>
        <w:t xml:space="preserve">免征购置税：根据车型不同，购置税一般在3万元左右</w:t>
      </w:r>
    </w:p>
    <w:p>
      <w:pPr>
        <w:numPr>
          <w:ilvl w:val="0"/>
          <w:numId w:val="6"/>
        </w:numPr>
      </w:pPr>
      <w:r>
        <w:rPr/>
        <w:t xml:space="preserve">绿色车牌：免费使用，无需缴纳车牌费用</w:t>
      </w:r>
    </w:p>
    <w:p>
      <w:pPr>
        <w:numPr>
          <w:ilvl w:val="0"/>
          <w:numId w:val="6"/>
        </w:numPr>
      </w:pPr>
      <w:r>
        <w:rPr/>
        <w:t xml:space="preserve">企业所得税抵扣：购车费用可作为企业支出，用于抵扣企业所得税</w:t>
      </w:r>
    </w:p>
    <w:p>
      <w:pPr/>
      <w:r>
        <w:rPr/>
        <w:t xml:space="preserve">新注册公司在上海购买新能源车，可享受多重优惠，总计可省下约4万元左右。</w:t>
      </w:r>
    </w:p>
    <w:p>
      <w:pPr/>
      <w:r>
        <w:rPr/>
        <w:t xml:space="preserve">在上海注册公司购买新能源车，不仅能享受国家和地方多重补贴，还能获得绿色车牌、免征购置税等优惠政策。随着新能源汽车产业的不断发展，绿色出行已成为趋势。新注册公司抓住这一机遇，选择购买新能源车，既能为企业节省成本，又能助力绿色环保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https://www.yyzq.team/post/399024.html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B194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FBCB15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7747B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E88375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1E9DCF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A6BE9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0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上海新注册公司买新能源车有优惠吗多少钱 </dc:title>
  <dc:description>仅供学习交流使用、请勿用途非法用途。违者后果自负！</dc:description>
  <dc:subject>https://www.yyzq.team/post/399024.html</dc:subject>
  <cp:keywords>新能源,注册公司,车牌,购买,补贴</cp:keywords>
  <cp:category>注册公司</cp:category>
  <cp:lastModifiedBy>一叶知秋</cp:lastModifiedBy>
  <dcterms:created xsi:type="dcterms:W3CDTF">2024-09-20T19:40:59+08:00</dcterms:created>
  <dcterms:modified xsi:type="dcterms:W3CDTF">2024-09-20T19:40:59+08:00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