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河北华联工贸有限公司</w:t>
      </w:r>
    </w:p>
    <w:p>
      <w:pPr/>
      <w:r>
        <w:rPr/>
        <w:t xml:space="preserve">华联工贸有限公司是一家集产品研发，生产和贸易以及进出口业务于一体的综合型企业，致力于为国内化工、制药原料、染料等行业提供相关产品，同时与众多国际供应商建立了密切的伙伴关系。公司技术力量雄厚，拥有完善的产品检测手段和质量保证体系，完善的物流配送体系。公司密切关注着国内外科研和生产动态，并与国内科研机构、高等院校建立合作关系，根据市场及用户反馈信息，不断开发和研究新产品，以满足客户的不同需求。经过多年的发展，现已形成有有机原料、医药中间体等几个系列近百种产品。多种产品已远销国外，具有很高的信誉度和竞争力，赢得客户的一致好评！公司一贯秉承“质量*、用户至上”的经营宗旨，倡导“以人为本、求实创新”的企业理念。不断加强企业文化建设，提高自身竞争力，致力提升产品质量和服务质量，成为行业优秀企业。我们期待与社会各界朋友携手合作，共创双赢未来！</w:t>
      </w:r>
    </w:p>
    <w:p>
      <w:pPr/>
      <w:r>
        <w:rPr/>
        <w:t xml:space="preserve">主营产品：有机化工原料及医药中间体</w:t>
      </w:r>
    </w:p>
    <w:p>
      <w:pPr/>
      <w:r>
        <w:rPr/>
        <w:t xml:space="preserve">主要产品：二甲醚,石蜡油,甘油</w:t>
      </w:r>
    </w:p>
    <w:p>
      <w:pPr/>
      <w:r>
        <w:rPr/>
        <w:t xml:space="preserve">注册时间：2007-07-18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企业地址：裕华区广源路北侧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品牌名称：华联,斯文</w:t>
      </w:r>
    </w:p>
    <w:p>
      <w:pPr/>
      <w:r>
        <w:rPr/>
        <w:t xml:space="preserve">企业人数：80</w:t>
      </w:r>
    </w:p>
    <w:p>
      <w:pPr/>
      <w:r>
        <w:rPr/>
        <w:t xml:space="preserve">注册资本：200</w:t>
      </w:r>
    </w:p>
    <w:p>
      <w:pPr/>
      <w:r>
        <w:rPr/>
        <w:t xml:space="preserve">营业额：10000000</w:t>
      </w:r>
    </w:p>
    <w:p>
      <w:pPr/>
      <w:r>
        <w:rPr/>
        <w:t xml:space="preserve">法人代表：高进</w:t>
      </w:r>
    </w:p>
    <w:p>
      <w:pPr/>
      <w:r>
        <w:rPr/>
        <w:t xml:space="preserve">手机号：15032635136</w:t>
      </w:r>
    </w:p>
    <w:p>
      <w:pPr/>
      <w:r>
        <w:rPr/>
        <w:t xml:space="preserve">联系人：徐向东</w:t>
      </w:r>
    </w:p>
    <w:p>
      <w:pPr/>
      <w:r>
        <w:rPr/>
        <w:t xml:space="preserve">邮箱：hualiangongmao@foxmail.com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河北华联工贸有限公司</dc:title>
  <dc:description>仅供学习交流使用、请勿用途非法用途。违者后果自负！</dc:description>
  <dc:subject>https://www.yyzq.team/post/50594.html</dc:subject>
  <cp:keywords>企业名录,有机化工原料及医药中间体,贸易型公司</cp:keywords>
  <cp:category>企业名录</cp:category>
  <cp:lastModifiedBy>一叶知秋</cp:lastModifiedBy>
  <dcterms:created xsi:type="dcterms:W3CDTF">2024-09-21T14:36:00+08:00</dcterms:created>
  <dcterms:modified xsi:type="dcterms:W3CDTF">2024-09-21T14:36:00+08:00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