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上海办营业执照流程 </w:t>
      </w:r>
    </w:p>
    <w:p>
      <w:pPr/>
      <w:r>
        <w:rPr/>
        <w:t xml:space="preserve">上海办理营业执照全攻略：流程、注意事项及常见问题解答</w:t>
      </w:r>
    </w:p>
    <w:p>
      <w:pPr/>
      <w:r>
        <w:rPr/>
        <w:t xml:space="preserve">在上海创办企业，办理营业执照是第一步。本文将详细介绍上海办理营业执照的详细流程、所需材料及注意事项，帮助您轻松完成营业执照的办理。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一、上海办理营业执照的流程</w:t>
      </w:r>
    </w:p>
    <w:p>
      <w:pPr>
        <w:numPr>
          <w:ilvl w:val="0"/>
          <w:numId w:val="1"/>
        </w:numPr>
      </w:pPr>
      <w:r>
        <w:rPr/>
        <w:t xml:space="preserve">核准名称确定公司类型、名字、注册资本、股东及出资比例。然后，可以通过线上或线下方式提交核名申请。核名成功后，需等待1-3个工作日。</w:t>
      </w:r>
    </w:p>
    <w:p>
      <w:pPr>
        <w:numPr>
          <w:ilvl w:val="0"/>
          <w:numId w:val="1"/>
        </w:numPr>
      </w:pPr>
      <w:r>
        <w:rPr/>
        <w:t xml:space="preserve">提交资料核名通过后，确认地址信息、高管信息、经营范围，在线提交预申请。在线预审通过后，按照预约时间去工商局递交申请材料。提交材料需要5-15个工作日。</w:t>
      </w:r>
    </w:p>
    <w:p>
      <w:pPr>
        <w:numPr>
          <w:ilvl w:val="0"/>
          <w:numId w:val="1"/>
        </w:numPr>
      </w:pPr>
      <w:r>
        <w:rPr/>
        <w:t xml:space="preserve">领取执照预约当天携带准予设立登记通知书、办理人身份证原件，到工商局领取营业执照正、副本。</w:t>
      </w:r>
    </w:p>
    <w:p>
      <w:pPr/>
      <w:r>
        <w:rPr/>
        <w:t xml:space="preserve">二、上海办理营业执照所需材料</w:t>
      </w:r>
    </w:p>
    <w:p>
      <w:pPr>
        <w:numPr>
          <w:ilvl w:val="0"/>
          <w:numId w:val="2"/>
        </w:numPr>
      </w:pPr>
      <w:r>
        <w:rPr/>
        <w:t xml:space="preserve">核准名称通知书</w:t>
      </w:r>
    </w:p>
    <w:p>
      <w:pPr>
        <w:numPr>
          <w:ilvl w:val="0"/>
          <w:numId w:val="2"/>
        </w:numPr>
      </w:pPr>
      <w:r>
        <w:rPr/>
        <w:t xml:space="preserve">法人、股东身份证复印件</w:t>
      </w:r>
    </w:p>
    <w:p>
      <w:pPr>
        <w:numPr>
          <w:ilvl w:val="0"/>
          <w:numId w:val="2"/>
        </w:numPr>
      </w:pPr>
      <w:r>
        <w:rPr/>
        <w:t xml:space="preserve">公司章程</w:t>
      </w:r>
    </w:p>
    <w:p>
      <w:pPr>
        <w:numPr>
          <w:ilvl w:val="0"/>
          <w:numId w:val="2"/>
        </w:numPr>
      </w:pPr>
      <w:r>
        <w:rPr/>
        <w:t xml:space="preserve">股东会决议或董事会决议（如有）</w:t>
      </w:r>
    </w:p>
    <w:p>
      <w:pPr>
        <w:numPr>
          <w:ilvl w:val="0"/>
          <w:numId w:val="2"/>
        </w:numPr>
      </w:pPr>
      <w:r>
        <w:rPr/>
        <w:t xml:space="preserve">经营场所证明</w:t>
      </w:r>
    </w:p>
    <w:p>
      <w:pPr>
        <w:numPr>
          <w:ilvl w:val="0"/>
          <w:numId w:val="2"/>
        </w:numPr>
      </w:pPr>
      <w:r>
        <w:rPr/>
        <w:t xml:space="preserve">预算报告（如有）</w:t>
      </w:r>
    </w:p>
    <w:p>
      <w:pPr>
        <w:numPr>
          <w:ilvl w:val="0"/>
          <w:numId w:val="2"/>
        </w:numPr>
      </w:pPr>
      <w:r>
        <w:rPr/>
        <w:t xml:space="preserve">其他相关材料</w:t>
      </w:r>
    </w:p>
    <w:p>
      <w:pPr/>
      <w:r>
        <w:rPr/>
        <w:t xml:space="preserve">三、上海办理营业执照注意事项</w:t>
      </w:r>
    </w:p>
    <w:p>
      <w:pPr>
        <w:numPr>
          <w:ilvl w:val="0"/>
          <w:numId w:val="3"/>
        </w:numPr>
      </w:pPr>
      <w:r>
        <w:rPr/>
        <w:t xml:space="preserve">选择合适的经营范围经营范围应与公司主营业务相符，避免过于宽泛或狭窄。如需变更经营范围，需重新提交相关材料。</w:t>
      </w:r>
    </w:p>
    <w:p>
      <w:pPr>
        <w:numPr>
          <w:ilvl w:val="0"/>
          <w:numId w:val="3"/>
        </w:numPr>
      </w:pPr>
      <w:r>
        <w:rPr/>
        <w:t xml:space="preserve">办理人身份验证办理人需提供有效身份证件，如身份证、护照等。</w:t>
      </w:r>
    </w:p>
    <w:p>
      <w:pPr>
        <w:numPr>
          <w:ilvl w:val="0"/>
          <w:numId w:val="3"/>
        </w:numPr>
      </w:pPr>
      <w:r>
        <w:rPr/>
        <w:t xml:space="preserve">诚信经营遵守国家法律法规，诚信经营，不得从事违法活动。</w:t>
      </w:r>
    </w:p>
    <w:p>
      <w:pPr>
        <w:numPr>
          <w:ilvl w:val="0"/>
          <w:numId w:val="3"/>
        </w:numPr>
      </w:pPr>
      <w:r>
        <w:rPr/>
        <w:t xml:space="preserve">注意时限核名、提交资料、领取执照等环节均有相应时限，请合理安排时间。</w:t>
      </w:r>
    </w:p>
    <w:p>
      <w:pPr/>
      <w:r>
        <w:rPr/>
        <w:t xml:space="preserve">四、上海办理营业执照常见问题解答</w:t>
      </w:r>
    </w:p>
    <w:p>
      <w:pPr>
        <w:numPr>
          <w:ilvl w:val="0"/>
          <w:numId w:val="4"/>
        </w:numPr>
      </w:pPr>
      <w:r>
        <w:rPr/>
        <w:t xml:space="preserve">办理营业执照需要多长时间？从核名到领取执照，整个过程约需1-2个月。</w:t>
      </w:r>
    </w:p>
    <w:p>
      <w:pPr>
        <w:numPr>
          <w:ilvl w:val="0"/>
          <w:numId w:val="4"/>
        </w:numPr>
      </w:pPr>
      <w:r>
        <w:rPr/>
        <w:t xml:space="preserve">办理营业执照需要多少钱？目前上海办理营业执照免费。</w:t>
      </w:r>
    </w:p>
    <w:p>
      <w:pPr>
        <w:numPr>
          <w:ilvl w:val="0"/>
          <w:numId w:val="4"/>
        </w:numPr>
      </w:pPr>
      <w:r>
        <w:rPr/>
        <w:t xml:space="preserve">办理营业执照需要办公场所吗？新规定允许企业暂不设立办公场所，但需在办理营业执照后6个月内提交办公场所证明。</w:t>
      </w:r>
    </w:p>
    <w:p>
      <w:pPr>
        <w:numPr>
          <w:ilvl w:val="0"/>
          <w:numId w:val="4"/>
        </w:numPr>
      </w:pPr>
      <w:r>
        <w:rPr/>
        <w:t xml:space="preserve">办理营业执照后，如何进行税务登记？领取营业执照后，可前往税务局进行税务登记，办理税务登记证。</w:t>
      </w:r>
    </w:p>
    <w:p>
      <w:pPr/>
    </w:p>
    <w:p>
      <w:pPr/>
      <w:r>
        <w:rPr/>
        <w:t xml:space="preserve">办理上海营业执照是创业的第一步，了解办理流程和所需材料对于创业者来说至关重要。希望本文能为您的创业之路提供帮助。如有疑问，请随时咨询相关机构或专业人士。祝您创业成功！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B8E2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CE4C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23A67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F0716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上海办营业执照流程 </dc:title>
  <dc:description>仅供学习交流使用、请勿用途非法用途。违者后果自负！</dc:description>
  <dc:subject>https://www.yyzq.team/post/416301.html</dc:subject>
  <cp:keywords>营业执照,办理,上海,提交,材料</cp:keywords>
  <cp:category>注册公司</cp:category>
  <cp:lastModifiedBy>一叶知秋</cp:lastModifiedBy>
  <dcterms:created xsi:type="dcterms:W3CDTF">2024-09-20T17:34:54+08:00</dcterms:created>
  <dcterms:modified xsi:type="dcterms:W3CDTF">2024-09-20T17:34:54+08:00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