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在上海注册公司能不能买房子 </w:t>
      </w:r>
    </w:p>
    <w:p>
      <w:pPr/>
      <w:r>
        <w:rPr/>
        <w:t xml:space="preserve">在上海注册公司，买房之路如何开启？</w:t>
      </w:r>
    </w:p>
    <w:p>
      <w:pPr/>
      <w:r>
        <w:rPr/>
        <w:t xml:space="preserve">在上海这座繁华的国际大都市，许多人怀揣着创业梦想，同时也渴望拥有一套属于自己的房子。在上海注册公司，能否为买房之路开启一扇大门呢？本文将为您详细解析。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一、上海注册公司，买房之路可行吗？</w:t>
      </w:r>
    </w:p>
    <w:p>
      <w:pPr>
        <w:numPr>
          <w:ilvl w:val="0"/>
          <w:numId w:val="1"/>
        </w:numPr>
      </w:pPr>
      <w:r>
        <w:rPr/>
        <w:t xml:space="preserve">公司购房的优势</w:t>
      </w:r>
    </w:p>
    <w:p>
      <w:pPr/>
      <w:r>
        <w:rPr/>
        <w:t xml:space="preserve">（1）企业购房不受个人购房限购政策限制。在上海，个人购房受到诸多限制，如限购区域、限购套数等。而公司购房则不受此限制，有利于企业扩大经营规模。</w:t>
      </w:r>
    </w:p>
    <w:p>
      <w:pPr/>
      <w:r>
        <w:rPr/>
        <w:t xml:space="preserve">（2）企业购房可享受一定的税收优惠。公司购房后，可根据国家相关政策享受房产税、土地增值税等税收优惠。</w:t>
      </w:r>
    </w:p>
    <w:p>
      <w:pPr>
        <w:numPr>
          <w:ilvl w:val="0"/>
          <w:numId w:val="2"/>
        </w:numPr>
      </w:pPr>
      <w:r>
        <w:rPr/>
        <w:t xml:space="preserve">公司购房的劣势</w:t>
      </w:r>
    </w:p>
    <w:p>
      <w:pPr/>
      <w:r>
        <w:rPr/>
        <w:t xml:space="preserve">（1）购房资金需求量大。以公司名义购房，需要投入大量资金，对企业资金链有一定压力。</w:t>
      </w:r>
    </w:p>
    <w:p>
      <w:pPr/>
      <w:r>
        <w:rPr/>
        <w:t xml:space="preserve">（2）房产税较高。根据国家相关政策，企业购房的房产税税率较高，增加企业负担。</w:t>
      </w:r>
    </w:p>
    <w:p>
      <w:pPr/>
      <w:r>
        <w:rPr/>
        <w:t xml:space="preserve">二、在上海注册公司，购房条件有哪些？</w:t>
      </w:r>
    </w:p>
    <w:p>
      <w:pPr>
        <w:numPr>
          <w:ilvl w:val="0"/>
          <w:numId w:val="3"/>
        </w:numPr>
      </w:pPr>
      <w:r>
        <w:rPr/>
        <w:t xml:space="preserve">公司注册时间</w:t>
      </w:r>
    </w:p>
    <w:p>
      <w:pPr/>
      <w:r>
        <w:rPr/>
        <w:t xml:space="preserve">通常情况下，公司注册半年后，方可以公司名义购房。具体时间以当地政策为准。</w:t>
      </w:r>
    </w:p>
    <w:p>
      <w:pPr>
        <w:numPr>
          <w:ilvl w:val="0"/>
          <w:numId w:val="4"/>
        </w:numPr>
      </w:pPr>
      <w:r>
        <w:rPr/>
        <w:t xml:space="preserve">公司资质要求</w:t>
      </w:r>
    </w:p>
    <w:p>
      <w:pPr/>
      <w:r>
        <w:rPr/>
        <w:t xml:space="preserve">（1）合法注册的企业，具备独立法人资格。</w:t>
      </w:r>
    </w:p>
    <w:p>
      <w:pPr/>
      <w:r>
        <w:rPr/>
        <w:t xml:space="preserve">（2）公司经营范围与购房用途相符。</w:t>
      </w:r>
    </w:p>
    <w:p>
      <w:pPr/>
      <w:r>
        <w:rPr/>
        <w:t xml:space="preserve">（3）具备一定的经济实力，能承担购房资金。</w:t>
      </w:r>
    </w:p>
    <w:p>
      <w:pPr>
        <w:numPr>
          <w:ilvl w:val="0"/>
          <w:numId w:val="5"/>
        </w:numPr>
      </w:pPr>
      <w:r>
        <w:rPr/>
        <w:t xml:space="preserve">个人购房条件</w:t>
      </w:r>
    </w:p>
    <w:p>
      <w:pPr/>
      <w:r>
        <w:rPr/>
        <w:t xml:space="preserve">（1）非本市户籍居民家庭，需满足一定的社保或纳税要求。</w:t>
      </w:r>
    </w:p>
    <w:p>
      <w:pPr/>
      <w:r>
        <w:rPr/>
        <w:t xml:space="preserve">（2）单身外地人，不得购买房产。</w:t>
      </w:r>
    </w:p>
    <w:p>
      <w:pPr/>
      <w:r>
        <w:rPr/>
        <w:t xml:space="preserve">三、在上海注册公司，购房流程是怎样的？</w:t>
      </w:r>
    </w:p>
    <w:p>
      <w:pPr>
        <w:numPr>
          <w:ilvl w:val="0"/>
          <w:numId w:val="6"/>
        </w:numPr>
      </w:pPr>
      <w:r>
        <w:rPr/>
        <w:t xml:space="preserve">注册公司：选择合适的公司注册地址，办理营业执照等手续。</w:t>
      </w:r>
    </w:p>
    <w:p>
      <w:pPr>
        <w:numPr>
          <w:ilvl w:val="0"/>
          <w:numId w:val="6"/>
        </w:numPr>
      </w:pPr>
      <w:r>
        <w:rPr/>
        <w:t xml:space="preserve">确定购房需求：明确购房用途、面积、价格等要求。</w:t>
      </w:r>
    </w:p>
    <w:p>
      <w:pPr>
        <w:numPr>
          <w:ilvl w:val="0"/>
          <w:numId w:val="6"/>
        </w:numPr>
      </w:pPr>
      <w:r>
        <w:rPr/>
        <w:t xml:space="preserve">查找房源：根据购房需求，寻找合适的房源。</w:t>
      </w:r>
    </w:p>
    <w:p>
      <w:pPr>
        <w:numPr>
          <w:ilvl w:val="0"/>
          <w:numId w:val="6"/>
        </w:numPr>
      </w:pPr>
      <w:r>
        <w:rPr/>
        <w:t xml:space="preserve">联系房产中介：与房产中介沟通，了解购房流程及相关政策。</w:t>
      </w:r>
    </w:p>
    <w:p>
      <w:pPr>
        <w:numPr>
          <w:ilvl w:val="0"/>
          <w:numId w:val="6"/>
        </w:numPr>
      </w:pPr>
      <w:r>
        <w:rPr/>
        <w:t xml:space="preserve">签订购房合同：在房产中介的协助下，与卖方签订购房合同。</w:t>
      </w:r>
    </w:p>
    <w:p>
      <w:pPr>
        <w:numPr>
          <w:ilvl w:val="0"/>
          <w:numId w:val="6"/>
        </w:numPr>
      </w:pPr>
      <w:r>
        <w:rPr/>
        <w:t xml:space="preserve">办理贷款：如有需要，可向银行申请贷款。</w:t>
      </w:r>
    </w:p>
    <w:p>
      <w:pPr>
        <w:numPr>
          <w:ilvl w:val="0"/>
          <w:numId w:val="6"/>
        </w:numPr>
      </w:pPr>
      <w:r>
        <w:rPr/>
        <w:t xml:space="preserve">办理过户手续：完成购房款项支付后，办理房产过户手续。</w:t>
      </w:r>
    </w:p>
    <w:p>
      <w:pPr>
        <w:numPr>
          <w:ilvl w:val="0"/>
          <w:numId w:val="6"/>
        </w:numPr>
      </w:pPr>
      <w:r>
        <w:rPr/>
        <w:t xml:space="preserve">收房入住：办理完所有手续后，即可收房入住。</w:t>
      </w:r>
    </w:p>
    <w:p>
      <w:pPr/>
    </w:p>
    <w:p>
      <w:pPr/>
      <w:r>
        <w:rPr/>
        <w:t xml:space="preserve">在上海注册公司，确实可以为买房之路开启一扇大门。购房过程中还需注意诸多因素，如公司资质、个人购房条件等。希望本文能为您的购房之路提供一定的参考。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F484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8BBAF7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97B30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22F966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C66851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C9AA4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在上海注册公司能不能买房子 </dc:title>
  <dc:description>仅供学习交流使用、请勿用途非法用途。违者后果自负！</dc:description>
  <dc:subject>https://www.yyzq.team/post/418676.html</dc:subject>
  <cp:keywords>购房,上海,注册公司,之路,公司</cp:keywords>
  <cp:category>注册公司</cp:category>
  <cp:lastModifiedBy>一叶知秋</cp:lastModifiedBy>
  <dcterms:created xsi:type="dcterms:W3CDTF">2024-09-20T16:32:34+08:00</dcterms:created>
  <dcterms:modified xsi:type="dcterms:W3CDTF">2024-09-20T16:32:34+08:00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