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河南中天钢铁有限公司郑州分公司</w:t>
      </w:r>
    </w:p>
    <w:p>
      <w:pPr/>
      <w:r>
        <w:rPr/>
        <w:t xml:space="preserve">                 河南中天钢铁有限公司是安钢集团*板材经销商，长年提供各种规格的普碳中板(Q235B/C/D/E)低合金中板(Q345B/C/D/E)、锅炉中板(20g、16Mng)、容器中板（20R、16MnR）高强度板(Q390B/C/D/E、Q420-460B/C/D/E、AH60B/C/D/E、AH70B/C/D/E)、优碳板（45#）、桥梁板（16MnL、Q345qC）、高层建筑钢（Q345GJB/C/D）和Z向钢（Q345B/C/D-Z15/Z25），造船板（CCSA）等安阳钢铁公司产品。如果有需要，敬请联络，传真   联系人：小匡  </w:t>
      </w:r>
    </w:p>
    <w:p>
      <w:pPr/>
      <w:r>
        <w:rPr/>
        <w:t xml:space="preserve">主营产品：安钢产品;  锅炉容器板;  普碳中板;  桥梁板;  建筑用钢板;  高强度板;  低合金中板;</w:t>
      </w:r>
    </w:p>
    <w:p>
      <w:pPr/>
      <w:r>
        <w:rPr/>
        <w:t xml:space="preserve">主要产品：安钢产品;  锅炉容器板;  普碳中板;  桥梁板;  建筑用钢板;  高强度板;  低合金中板</w:t>
      </w:r>
    </w:p>
    <w:p>
      <w:pPr/>
      <w:r>
        <w:rPr/>
        <w:t xml:space="preserve">注册时间：2010-10-20 02:00:48</w:t>
      </w:r>
    </w:p>
    <w:p>
      <w:pPr/>
      <w:r>
        <w:rPr/>
        <w:t xml:space="preserve">经营模式：贸易型;服务型;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企业地址：中国				河南                郑州市                   河南郑州市城东南路13号国库新大厅319号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联系人：匡丽萍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https://www.yyzq.team/post/60651.html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6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河南中天钢铁有限公司郑州分公司</dc:title>
  <dc:description>仅供学习交流使用、请勿用途非法用途。违者后果自负！</dc:description>
  <dc:subject>https://www.yyzq.team/post/60651.html</dc:subject>
  <cp:keywords>企业名录,安钢产品,锅炉容器板,普碳中板,桥梁板,建筑用钢板,高强度板,低合金中板,贸易型,服务型,公司</cp:keywords>
  <cp:category>企业名录</cp:category>
  <cp:lastModifiedBy>一叶知秋</cp:lastModifiedBy>
  <dcterms:created xsi:type="dcterms:W3CDTF">2024-09-21T03:32:50+08:00</dcterms:created>
  <dcterms:modified xsi:type="dcterms:W3CDTF">2024-09-21T03:32:50+08:00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