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广州各兴再生资源回收有限公司</w:t>
      </w:r>
    </w:p>
    <w:p>
      <w:pPr/>
      <w:r>
        <w:rPr/>
        <w:t xml:space="preserve">广州各兴再生资源回收公司一家证件齐全、规模较大、资金雄厚，有强大的处理加工能力的回收企业。公司 本着“公平公正、诚实守信、互惠互利、薄利多销、价高同行、致力环保事业”为宗旨的经营理念。以合理的价格与各企事业单 位合作，达到“变废为宝、保护环境、共创效益”是我公司的服务理念！ 　　公司的成立和运行，不仅有利于改善环境质量，也为各企事业单位处理废弃物提供了方便，更好的为提高环保事业做出自己 的贡献。我们真诚的希望和各企事业单位合作，提供的回收服务！ 　　“以品质论价，以信誉求发展”，我们公司欢迎有废旧物资的厂商及个人联系洽谈回收事宜，对提供成功业务信息者提供丰 厚的业务佣金。并严格为客户保密。以良好的经营信誉，业务遍及广东各市。 　　公司高价收购广大生产厂家的各种：废旧五金、废模具、废电子、废金属等，同时可以长期合作承包各厂家、企事业单位的 一切废旧处理物质。1、模具；2、电缆；3、废铝；4、废铜；5、废铁、6、废ps板，7各类废旧金属、8稀有金属（锡、钨钢等）。服务热线：，江先生。 　　服务宗旨：★ 价优为基础、公平求生存、信誉作保证、信守承诺、现金支付……</w:t>
      </w:r>
    </w:p>
    <w:p>
      <w:pPr/>
      <w:r>
        <w:rPr/>
        <w:t xml:space="preserve">主营产品：废模具回收;废铝回收;废铜回收;废电缆回收;废不锈钢回收</w:t>
      </w:r>
    </w:p>
    <w:p>
      <w:pPr/>
      <w:r>
        <w:rPr/>
        <w:t xml:space="preserve">主要产品：回收废模具、废铝、废铜、废电缆、废不锈钢</w:t>
      </w:r>
    </w:p>
    <w:p>
      <w:pPr/>
      <w:r>
        <w:rPr/>
        <w:t xml:space="preserve">注册时间：2021-09-26 11:34:39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注册地址：广东广州市增城市</w:t>
      </w:r>
    </w:p>
    <w:p>
      <w:pPr/>
      <w:r>
        <w:rPr/>
        <w:t xml:space="preserve">企业地址：永宁街长岗村山江北路48-1号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品牌名称：各兴再生资源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手机号：13528644149</w:t>
      </w:r>
    </w:p>
    <w:p>
      <w:pPr/>
      <w:r>
        <w:rPr/>
        <w:t xml:space="preserve">联系人：江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广州各兴再生资源回收有限公司</dc:title>
  <dc:description>仅供学习交流使用、请勿用途非法用途。违者后果自负！</dc:description>
  <dc:subject>https://www.yyzq.team/post/76888.html</dc:subject>
  <cp:keywords>企业名录,废模具回收,废铝回收,废铜回收,废电缆回收,废不锈钢回收,服务型公司</cp:keywords>
  <cp:category>企业名录</cp:category>
  <cp:lastModifiedBy>一叶知秋</cp:lastModifiedBy>
  <dcterms:created xsi:type="dcterms:W3CDTF">2024-09-21T18:38:49+08:00</dcterms:created>
  <dcterms:modified xsi:type="dcterms:W3CDTF">2024-09-21T18:38:49+08:00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