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沈阳市阳光科技发展公司</w:t>
      </w:r>
    </w:p>
    <w:p>
      <w:pPr/>
      <w:r>
        <w:rPr/>
        <w:t xml:space="preserve">我厂是玻璃钢制品为主的*生产厂。主要产品为个款玻璃钢三轮摩拖车外壳。生产历史悠久。技术力量雄厚。可以根据用户的要求代为进行一结构设计，制作原始模型，模具。生产制成品。 我厂生产的YG-1型“越野游了车”设计精美，造型流畅，操作简单。是一款极好的游乐工具。适合在大型或野外公园作游乐经营之用 规   格：2550*1300*1440   长*宽*高 驱 动力：150 ml/电起动汽油发动机 特   点：无级变速，油刹车，后轮差速器 速   度： 35 km /t。  沈阳市阳光科技发展公司是一家，注册资本为1万，所在地区位于辽宁沈阳市,主营产品或服务为各种游乐车，玻璃钢制品。我们以诚信、实力和质量获得业界的高度认可，坚持以客户为核心，“质量到位、服务*”的经营理念为广大客户提供*的服务。欢迎各界朋友莅临沈阳市阳光科技发展公司参观、指导和业务洽谈。您如果对我们感兴趣的话，可以直接联系我们或者留下联系方式。联系人周兴海 先生 ，电话：-，传真：-，联系地址：辽宁沈阳市大东区大台子街63-9。</w:t>
      </w:r>
    </w:p>
    <w:p>
      <w:pPr/>
      <w:r>
        <w:rPr/>
        <w:t xml:space="preserve">主营产品：游乐车，玻璃钢制品</w:t>
      </w:r>
    </w:p>
    <w:p>
      <w:pPr/>
      <w:r>
        <w:rPr/>
        <w:t xml:space="preserve">主要产品：游乐车，玻璃钢制品</w:t>
      </w:r>
    </w:p>
    <w:p>
      <w:pPr/>
      <w:r>
        <w:rPr/>
        <w:t xml:space="preserve">注册时间：2008-03-25 17:32:17</w:t>
      </w:r>
    </w:p>
    <w:p>
      <w:pPr/>
      <w:r>
        <w:rPr/>
        <w:t xml:space="preserve">经营模式：生产型, 贸易型, 服务型</w:t>
      </w:r>
    </w:p>
    <w:p>
      <w:pPr/>
      <w:r>
        <w:rPr/>
        <w:t xml:space="preserve">注册地址：中国 辽宁 沈阳市</w:t>
      </w:r>
    </w:p>
    <w:p>
      <w:pPr/>
      <w:r>
        <w:rPr/>
        <w:t xml:space="preserve">企业地址：沈阳市大东区大台子街63-9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联系人：周兴海 先生 </w:t>
      </w:r>
    </w:p>
    <w:p>
      <w:pPr/>
      <w:r>
        <w:rPr/>
        <w:t xml:space="preserve">邮箱：syddzhou@yahoo.com.cn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https://www.yyzq.team/post/55778.html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57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沈阳市阳光科技发展公司</dc:title>
  <dc:description>仅供学习交流使用、请勿用途非法用途。违者后果自负！</dc:description>
  <dc:subject>https://www.yyzq.team/post/55778.html</dc:subject>
  <cp:keywords>企业名录,游乐车,玻璃钢制品,生产型,贸易型,服务型公司</cp:keywords>
  <cp:category>企业名录</cp:category>
  <cp:lastModifiedBy>一叶知秋</cp:lastModifiedBy>
  <dcterms:created xsi:type="dcterms:W3CDTF">2024-09-21T08:40:24+08:00</dcterms:created>
  <dcterms:modified xsi:type="dcterms:W3CDTF">2024-09-21T08:40:24+08:00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