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Electron中的桌面图标与应用程序管理 </w:t>
      </w:r>
    </w:p>
    <w:p>
      <w:pPr>
        <w:pStyle w:val="Heading1"/>
      </w:pPr>
      <w:r>
        <w:rPr/>
        <w:t xml:space="preserve">Electron中的桌面图标与应用程序管理：实现高效开发的秘密武器</w:t>
      </w:r>
    </w:p>
    <w:p>
      <w:pPr/>
      <w:r>
        <w:rPr/>
        <w:t xml:space="preserve">在当今的软件开发领域，Electron框架已经成为构建跨平台应用程序的首选工具。它允许开发人员使用熟悉的Web技术（HTML、CSS和JavaScript）来创建可以在Windows、Mac和Linux上运行的应用程序。要想在Electron中实现出色的用户体验，桌面图标和应用程序管理起着至关重要的作用。</w:t>
      </w:r>
    </w:p>
    <w:p>
      <w:pPr>
        <w:pStyle w:val="Heading2"/>
      </w:pPr>
      <w:r>
        <w:rPr/>
        <w:t xml:space="preserve">一、桌面图标的至关重要性</w:t>
      </w:r>
    </w:p>
    <w:p>
      <w:pPr/>
      <w:r>
        <w:rPr/>
        <w:t xml:space="preserve">在Electron应用程序中，桌面图标是用户与应用程序交互的第一个界面。一个吸引人的、易于识别的图标可以提高用户体验，增加用户对应用程序的满意度。良好的图标设计还可以帮助应用程序在用户的电脑上脱颖而出，增加用户的使用频率。</w:t>
      </w:r>
    </w:p>
    <w:p>
      <w:pPr>
        <w:pStyle w:val="Heading2"/>
      </w:pPr>
      <w:r>
        <w:rPr/>
        <w:t xml:space="preserve">二、Electron中的桌面图标管理</w:t>
      </w:r>
    </w:p>
    <w:p>
      <w:pPr/>
      <w:r>
        <w:rPr/>
        <w:t xml:space="preserve">在Electron中，创建和 manage桌面图标涉及到几个关键步骤：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设计图标：</w:t>
      </w:r>
      <w:r>
        <w:rPr/>
        <w:t xml:space="preserve"> 需要为应用程序设计一个高质量的图标。这个图标应该在不同的尺寸和分辨率下都能保持清晰。常用的图标格式包括PNG、SVG和ICO。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添加图标资源：</w:t>
      </w:r>
      <w:r>
        <w:rPr/>
        <w:t xml:space="preserve"> 在Electron应用程序的资源文件夹中，需要添加这些图标资源。这样，Electron就可以在应用程序启动时加载它们。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配置应用程序菜单：</w:t>
      </w:r>
      <w:r>
        <w:rPr/>
        <w:t xml:space="preserve"> 在Electron应用程序的菜单配置中，需要指定应用程序的图标。这样，当用户右键点击应用程序图标时，可以看到正确的图标。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打包应用程序：</w:t>
      </w:r>
      <w:r>
        <w:rPr/>
        <w:t xml:space="preserve"> 在打包Electron应用程序时，需要确保图标资源被正确地包含在打包文件中。这通常涉及到在打包配置中指定图标文件的路径。</w:t>
      </w:r>
    </w:p>
    <w:p>
      <w:pPr>
        <w:pStyle w:val="Heading2"/>
      </w:pPr>
      <w:r>
        <w:rPr/>
        <w:t xml:space="preserve">三、应用程序管理的高级策略</w:t>
      </w:r>
    </w:p>
    <w:p>
      <w:pPr/>
      <w:r>
        <w:rPr/>
        <w:t xml:space="preserve">除了桌面图标管理之外，Electron应用程序管理还包括一些高级策略，以提高应用程序的性能和用户满意度：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应用程序更新：</w:t>
      </w:r>
      <w:r>
        <w:rPr/>
        <w:t xml:space="preserve"> Electron提供了自动更新功能，可以确保用户始终使用最新版本的应用程序。这涉及到检测、下载和应用更新的逻辑。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权限管理：</w:t>
      </w:r>
      <w:r>
        <w:rPr/>
        <w:t xml:space="preserve"> 在Electron中，需要妥善管理应用程序的权限，例如文件系统、网络和系统信息。这可以通过Electron的API来实现。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多窗口管理：</w:t>
      </w:r>
      <w:r>
        <w:rPr/>
        <w:t xml:space="preserve"> Electron支持创建多个窗口，这为应用程序提供了更大的灵活性。有效管理这些窗口以确保良好的性能和用户体验至关重要。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崩溃和错误处理：</w:t>
      </w:r>
      <w:r>
        <w:rPr/>
        <w:t xml:space="preserve"> 在Electron应用程序中，崩溃和错误处理是提高可靠性的关键。可以使用Electron的崩溃报告功能来收集和分析崩溃信息。</w:t>
      </w:r>
    </w:p>
    <w:p>
      <w:pPr>
        <w:pStyle w:val="Heading2"/>
      </w:pPr>
      <w:r>
        <w:rPr/>
        <w:t xml:space="preserve">四、结论</w:t>
      </w:r>
    </w:p>
    <w:p>
      <w:pPr/>
      <w:r>
        <w:rPr/>
        <w:t xml:space="preserve">在Electron应用程序开发中，桌面图标和应用程序管理是提高用户体验和可靠性的重要因素。通过精心设计的图标和高效的应用程序管理策略，开发人员可以创建出既美观又实用的跨平台应用程序。遵循SEO标准和合适的关键词密度，可以帮助更多的用户发现和使用你的Electron应用程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https://www.yyzq.team/post/350838.html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314B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0A275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8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Electron中的桌面图标与应用程序管理 </dc:title>
  <dc:description>仅供学习交流使用、请勿用途非法用途。违者后果自负！</dc:description>
  <dc:subject>https://www.yyzq.team/post/350838.html</dc:subject>
  <cp:keywords>应用程序,图标,Electron,用户,管理</cp:keywords>
  <cp:category>JavaScript</cp:category>
  <cp:lastModifiedBy>一叶知秋</cp:lastModifiedBy>
  <dcterms:created xsi:type="dcterms:W3CDTF">2024-09-20T16:41:26+08:00</dcterms:created>
  <dcterms:modified xsi:type="dcterms:W3CDTF">2024-09-20T16:41:26+08:00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