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河北华茂体育设施有限公司(河北华茂塑业有限公司)</w:t>
      </w:r>
    </w:p>
    <w:p>
      <w:pPr/>
      <w:r>
        <w:rPr/>
        <w:t xml:space="preserve">君泰海兴建筑工程有限公司是一家以体育场馆工程为基础，覆盖体育场馆工程，房屋建设工程，市政公用设施工程，体育工程地面材料，教学设备仪器等综合性实业公司。公司从材料研发与供应、工程方案深化设计、工程预算、投标支持到体育场馆建设于一体，致力于打造绿色体育空间系统服务平台。</w:t>
      </w:r>
    </w:p>
    <w:p/>
    <w:p>
      <w:pPr/>
      <w:r>
        <w:rPr/>
        <w:t xml:space="preserve">公司主要经营：体育场馆工程、建筑工程、市政工程、体育工程设施及器材；包含田径运动场、塑胶跑道、人造草坪、体育看台座椅、室内外塑胶地板、体育看台、硅 PU 各类球场场地、围网施工及安装、看台膜结构体育工程设计安装等；</w:t>
      </w:r>
    </w:p>
    <w:p/>
    <w:p>
      <w:pPr/>
      <w:r>
        <w:rPr/>
        <w:t xml:space="preserve">公司先后通过“ISO9001:2016 质量管理体系认证”、“ISO9001:2018 质量管理体系认</w:t>
      </w:r>
    </w:p>
    <w:p/>
    <w:p>
      <w:pPr/>
      <w:r>
        <w:rPr/>
        <w:t xml:space="preserve">证”严格的检查和质量控制系统以及成熟的技术，确保每一批材料都达到要求的质量标准。</w:t>
      </w:r>
    </w:p>
    <w:p/>
    <w:p>
      <w:pPr/>
      <w:r>
        <w:rPr/>
        <w:t xml:space="preserve">公司拥有 20 多支经验丰富、素质过硬、能吃苦耐劳的优良工程队伍，以认真负责的态度，严格把控每个施工环节，交付甲方高质量工程，服务社会。</w:t>
      </w:r>
    </w:p>
    <w:p/>
    <w:p>
      <w:pPr/>
      <w:r>
        <w:rPr/>
        <w:t xml:space="preserve">公司先后取得“建筑工程施工总承包三级资质”“市政公用工程施工总承包三级资质”“田径协会二类场地认证”。产品已经通过建筑材料质量检验中心，华东理工大学检测中心的测验。公司专注于赛事及训练型体育场馆工程，先后服务于河北景县文体中心，河南清丰体育馆、北京首都经济贸易大学，石家庄铁道大学，沈阳师范大学，辽宁省实验中学等，工程项目遍布 180 多个城市。</w:t>
      </w:r>
    </w:p>
    <w:p/>
    <w:p>
      <w:pPr/>
      <w:r>
        <w:rPr/>
        <w:t xml:space="preserve">君泰人立足体育行业，从工程立项到工程竣工验收，严谨对待每一个环节。君泰始终坚持客户至上，诚信为本，做绿色产品，高质量工程</w:t>
      </w:r>
    </w:p>
    <w:p>
      <w:pPr/>
      <w:r>
        <w:rPr/>
        <w:t xml:space="preserve">主营产品：体育健身工程总承包</w:t>
      </w:r>
    </w:p>
    <w:p>
      <w:pPr/>
      <w:r>
        <w:rPr/>
        <w:t xml:space="preserve">主要产品：塑胶跑道 健身步道 epdm跑道</w:t>
      </w:r>
    </w:p>
    <w:p>
      <w:pPr/>
      <w:r>
        <w:rPr/>
        <w:t xml:space="preserve">注册时间：2020-12-17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注册地址：河北沧州市海兴县</w:t>
      </w:r>
    </w:p>
    <w:p>
      <w:pPr/>
      <w:r>
        <w:rPr/>
        <w:t xml:space="preserve">企业地址：海安路北兴顺街东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注册资本：8200</w:t>
      </w:r>
    </w:p>
    <w:p>
      <w:pPr/>
      <w:r>
        <w:rPr/>
        <w:t xml:space="preserve">营业额：0</w:t>
      </w:r>
    </w:p>
    <w:p>
      <w:pPr/>
      <w:r>
        <w:rPr/>
        <w:t xml:space="preserve">法人代表：张玉忠</w:t>
      </w:r>
    </w:p>
    <w:p>
      <w:pPr/>
      <w:r>
        <w:rPr/>
        <w:t xml:space="preserve">手机号：13230771705</w:t>
      </w:r>
    </w:p>
    <w:p>
      <w:pPr/>
      <w:r>
        <w:rPr/>
        <w:t xml:space="preserve">联系人：刘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https://www.yyzq.team/post/212243.html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22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河北华茂体育设施有限公司(河北华茂塑业有限公司)</dc:title>
  <dc:description>仅供学习交流使用、请勿用途非法用途。违者后果自负！</dc:description>
  <dc:subject>https://www.yyzq.team/post/212243.html</dc:subject>
  <cp:keywords>企业名录,体育健身工程总承包,服务型公司</cp:keywords>
  <cp:category>企业名录</cp:category>
  <cp:lastModifiedBy>一叶知秋</cp:lastModifiedBy>
  <dcterms:created xsi:type="dcterms:W3CDTF">2024-09-21T12:47:12+08:00</dcterms:created>
  <dcterms:modified xsi:type="dcterms:W3CDTF">2024-09-21T12:47:12+08:00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