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宝鸡市科辉钛业有限公司(宝鸡金山钛业)</w:t>
      </w:r>
    </w:p>
    <w:p>
      <w:pPr/>
      <w:r>
        <w:rPr/>
        <w:t xml:space="preserve">宝鸡市科辉钛业有限公司位于陕西省宝鸡市，是以*生产钛及钛合金材料的有色金属加工企业。公司主营产品有钛棒，钛板，钛管，钛丝，钛靶，医用钛材，钛标准件，钛设备等，以及难熔、稀贵金属类：钨、钼、锆、坦、铌、镍的棒及板材、箔材、带材等深加工制品。产品广泛应用于冶金、电子、医疗、化工、石油、医药、*等国民经济各个领域。 其中，我公司生产的外科植入物用钛材，在生产及检验方面都有严格的质量控制体系，其产品的力学性能，金相组织，公差，椭圆度，完全符合GB/T 13810-2007标准。同时，在所有产品出厂前，我公司都要通过超声波检测（保证产品内部无缺陷），并委托第三方检测（化学成分，力学性能，高倍组织），出据检测报告，完全保证无不合格产品出厂，维护客户的利益和人民群众的生命安全。 公司始终奉行以诚信为先，质量为本的经营理念。拥有其严格的管理制度，人性化的售后服务。无论是小到样品，还是成批产品，我公司都要经过严格的检验及严谨的备案，对出厂的每批产品，我们都会协助客户完成产品的可追溯性工作。因此，在高标准的运营下，公司在很多国家重点监管的医疗植入器械厂及化工设备厂都树有良好的口碑！</w:t>
      </w:r>
    </w:p>
    <w:p>
      <w:pPr/>
      <w:r>
        <w:rPr/>
        <w:t xml:space="preserve">主营产品：TC11钛棒</w:t>
      </w:r>
    </w:p>
    <w:p>
      <w:pPr/>
      <w:r>
        <w:rPr/>
        <w:t xml:space="preserve">主要产品：TC11钛棒</w:t>
      </w:r>
    </w:p>
    <w:p>
      <w:pPr/>
      <w:r>
        <w:rPr/>
        <w:t xml:space="preserve">注册时间：2011-09-06 00:00:00</w:t>
      </w:r>
    </w:p>
    <w:p>
      <w:pPr/>
      <w:r>
        <w:rPr/>
        <w:t xml:space="preserve">经营模式：生产型</w:t>
      </w:r>
    </w:p>
    <w:p>
      <w:pPr/>
      <w:r>
        <w:rPr/>
        <w:t xml:space="preserve">注册地址：中国 陕西 宝鸡市</w:t>
      </w:r>
    </w:p>
    <w:p>
      <w:pPr/>
      <w:r>
        <w:rPr/>
        <w:t xml:space="preserve">企业地址：宝鸡市清庵堡工业园</w:t>
      </w:r>
    </w:p>
    <w:p>
      <w:pPr/>
      <w:r>
        <w:rPr/>
        <w:t xml:space="preserve">企业类型：私营企业</w:t>
      </w:r>
    </w:p>
    <w:p>
      <w:pPr/>
      <w:r>
        <w:rPr/>
        <w:t xml:space="preserve">品牌名称：TC11钛棒</w:t>
      </w:r>
    </w:p>
    <w:p>
      <w:pPr/>
      <w:r>
        <w:rPr/>
        <w:t xml:space="preserve">企业人数：46</w:t>
      </w:r>
    </w:p>
    <w:p>
      <w:pPr/>
      <w:r>
        <w:rPr/>
        <w:t xml:space="preserve">注册资本：100</w:t>
      </w:r>
    </w:p>
    <w:p>
      <w:pPr/>
      <w:r>
        <w:rPr/>
        <w:t xml:space="preserve">营业额：1000</w:t>
      </w:r>
    </w:p>
    <w:p>
      <w:pPr/>
      <w:r>
        <w:rPr/>
        <w:t xml:space="preserve">法人代表：蔡双凯</w:t>
      </w:r>
    </w:p>
    <w:p>
      <w:pPr/>
      <w:r>
        <w:rPr/>
        <w:t xml:space="preserve">手机号：13892707158</w:t>
      </w:r>
    </w:p>
    <w:p>
      <w:pPr/>
      <w:r>
        <w:rPr/>
        <w:t xml:space="preserve">联系人：蔡双凯</w:t>
      </w:r>
    </w:p>
    <w:p>
      <w:pPr/>
      <w:r>
        <w:rPr/>
        <w:t xml:space="preserve">邮箱：1005481411@qq.com</w:t>
      </w:r>
    </w:p>
    <w:p>
      <w:pPr/>
      <w:r>
        <w:rPr/>
        <w:t xml:space="preserve">文章地址：</w:t>
      </w:r>
      <w:hyperlink r:id="rId7" w:history="1">
        <w:r>
          <w:rPr/>
          <w:t xml:space="preserve">https://www.yyzq.team/post/194442.html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944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宝鸡市科辉钛业有限公司(宝鸡金山钛业)</dc:title>
  <dc:description>仅供学习交流使用、请勿用途非法用途。违者后果自负！</dc:description>
  <dc:subject>https://www.yyzq.team/post/194442.html</dc:subject>
  <cp:keywords>企业名录,TC11钛棒,生产型公司</cp:keywords>
  <cp:category>企业名录</cp:category>
  <cp:lastModifiedBy>一叶知秋</cp:lastModifiedBy>
  <dcterms:created xsi:type="dcterms:W3CDTF">2024-09-21T01:46:44+08:00</dcterms:created>
  <dcterms:modified xsi:type="dcterms:W3CDTF">2024-09-21T01:46:44+08:00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