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上海朝凤家居有限公司郑州办事处</w:t>
      </w:r>
    </w:p>
    <w:p>
      <w:pPr/>
      <w:r>
        <w:rPr/>
        <w:t xml:space="preserve">上海朝凤家居有限公司是家居用品整体方案国际供应商，公司主要生产产品有实木地板、多层实木地板、强化复合地板、无缝壁布、木门等，核心产品无醛环保地板、自清洁耐污抗污地板、艺术地板，融合多项国家发明专利技术，创造了多项中国*和全国*。 1998年，上海朝凤商行成立（上海朝凤家居有限公司前身），在上海地区代理木地板销售。  2004年，上海朝凤商行公司制改造，更名为上海朝凤家居有限公司，主营木地板国内销售和进出口。 2008年，受河南省政府邀请，在中原经济区郑州航空港开发区投资建厂，注册河南宝室达木业有限公司，注册  上海朝凤家居有限公司郑州办事处是一家私营企业，法人代表冯秋红，所在地区位于河南郑州市,主营产品或服务为各种实木复合地板、强化复合地板、多层实木地板、无缝墙布。我们以诚信、实力和质量获得业界的高度认可，坚持以客户为核心，“质量到位、服务*”的经营理念为广大客户提供*的服务。欢迎各界朋友莅临上海朝凤家居有限公司郑州办事处参观、指导和业务洽谈。您如果对我们感兴趣的话，可以直接联系我们或者留下联系方式。联系人张存良，电话：，手机：，传真：，联系地址：河南郑州市--。</w:t>
      </w:r>
    </w:p>
    <w:p>
      <w:pPr/>
      <w:r>
        <w:rPr/>
        <w:t xml:space="preserve">主营产品：实木复合地板、强化复合地板、多层实木地板、无缝墙布</w:t>
      </w:r>
    </w:p>
    <w:p>
      <w:pPr/>
      <w:r>
        <w:rPr/>
        <w:t xml:space="preserve">主要产品：实木复合地板、强化复合地板、多层实木地板、无缝墙布</w:t>
      </w:r>
    </w:p>
    <w:p>
      <w:pPr/>
      <w:r>
        <w:rPr/>
        <w:t xml:space="preserve">注册时间：2015-12-03 10:49:23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企业地址：河南省郑州市管城回族区郑州市农业南路与商都路交叉口尚书苑6#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法人代表：冯秋红</w:t>
      </w:r>
    </w:p>
    <w:p>
      <w:pPr/>
      <w:r>
        <w:rPr/>
        <w:t xml:space="preserve">手机号：18103714111</w:t>
      </w:r>
    </w:p>
    <w:p>
      <w:pPr/>
      <w:r>
        <w:rPr/>
        <w:t xml:space="preserve">联系人：张存良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https://www.yyzq.team/post/152535.html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5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上海朝凤家居有限公司郑州办事处</dc:title>
  <dc:description>仅供学习交流使用、请勿用途非法用途。违者后果自负！</dc:description>
  <dc:subject>https://www.yyzq.team/post/152535.html</dc:subject>
  <cp:keywords>企业名录,实木复合地板,强化复合地板,多层实木地板,无缝墙布,贸易型公司</cp:keywords>
  <cp:category>企业名录</cp:category>
  <cp:lastModifiedBy>一叶知秋</cp:lastModifiedBy>
  <dcterms:created xsi:type="dcterms:W3CDTF">2024-09-21T13:25:06+08:00</dcterms:created>
  <dcterms:modified xsi:type="dcterms:W3CDTF">2024-09-21T13:25:06+08:00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