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聊城市开发区志启钢管有限公司(聊城汇通钢管董事长)</w:t>
      </w:r>
    </w:p>
    <w:p>
      <w:pPr/>
      <w:r>
        <w:rPr/>
        <w:t xml:space="preserve">聊城市开发区志启钢管有限公司位于全国无缝钢管生产供应基地——山东聊城经济开发区，是聊城一家规模较大的大型生产及销售无缝钢管的实业有限公司.  </w:t>
      </w:r>
    </w:p>
    <w:p/>
    <w:p>
      <w:pPr/>
      <w:r>
        <w:rPr/>
        <w:t xml:space="preserve">生产部：*生产20#无缝钢管、45#无缝钢管、16Mn无缝管、40Cr钢管、42CrMo无缝钢管、27SiMn液压支柱管、15CrMo合金管、35CrMo合金钢管。生产钢管规格表,热轧管范围：外径83-426mm，壁厚5--90mm；冷拔精轧无缝管范围：外径8-180mm,壁厚1.5-30mm。年设计生产能力15余万吨，产品主要用于机械制造、石油化工、交通、建筑、电力、纺织、船舶、气动元件等行业。  </w:t>
      </w:r>
    </w:p>
    <w:p/>
    <w:p>
      <w:pPr/>
      <w:r>
        <w:rPr/>
        <w:t xml:space="preserve">销售部：聊城市开发区志启钢管有限公司在钢管行业中有较高的信誉，经过多年的经营与发展，已经同全国各大钢管厂家建立了稳固的供货体系。常年经销：无锡无缝钢管厂,成都无缝钢管厂,包钢无缝管厂,衡阳钢管厂,山东无缝钢管厂,合金钢管厂,聊城钢管厂,螺旋钢管厂,沙市钢管厂,天津大无缝,宝鸡石油钢管厂,河南汇丰无缝钢管厂,小口径无缝钢管厂,山东巨能无缝钢管厂,鲁宝无缝管厂,江苏无缝钢管厂等全国钢管厂家生产制造的钢管,20号无缝钢管，45#无缝钢管，8163流体管,16Mn无缝管,冷拔无缝钢管,碳钢无缝钢管，合金管,精密无缝钢管,螺旋钢管,16mn钢管,结构用钢管,流体用钢管,锅炉用无缝钢管,厚壁无缝钢管,轴承钢管,焊接钢管,石油套管,精密液压无缝管，鲁丽圆钢，不锈钢管等产品。产品广泛用于石油、化工、纺织、液压、医疗、电热、*、机械、煤矿支架、锅炉、仪表、装饰，建筑等行业。   </w:t>
      </w:r>
    </w:p>
    <w:p/>
    <w:p>
      <w:pPr/>
      <w:r>
        <w:rPr/>
        <w:t xml:space="preserve">    常备材质：10#、20#、35#、45#、20G、40Cr、20Gr、16Mn-45Mn、P22、27SiMn、1Cr5Mo、20CrMnTi、12CrMo(T12)、12Cr1MoV、10CrMo910、T91、15CrMo、35CrMo、42CrMo等。本公司全体员工热忱欢迎新老朋友光临、惠顾、指导，来人来电洽谈业务，让我们携手共进，共创辉煌！</w:t>
      </w:r>
    </w:p>
    <w:p>
      <w:pPr/>
      <w:r>
        <w:rPr/>
        <w:t xml:space="preserve">主营产品：生产销售无缝钢管，流体管，结构钢管，精密管，热轧无缝管，地质管，锅炉管，镀锌管，矩形管，合金管等</w:t>
      </w:r>
    </w:p>
    <w:p>
      <w:pPr/>
      <w:r>
        <w:rPr/>
        <w:t xml:space="preserve">主要产品：无缝管</w:t>
      </w:r>
    </w:p>
    <w:p>
      <w:pPr/>
      <w:r>
        <w:rPr/>
        <w:t xml:space="preserve">注册时间：2011-09-01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企业地址：开发区辽河路东首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品牌名称：聊城志启</w:t>
      </w:r>
    </w:p>
    <w:p>
      <w:pPr/>
      <w:r>
        <w:rPr/>
        <w:t xml:space="preserve">企业人数：200</w:t>
      </w:r>
    </w:p>
    <w:p>
      <w:pPr/>
      <w:r>
        <w:rPr/>
        <w:t xml:space="preserve">注册资本：180</w:t>
      </w:r>
    </w:p>
    <w:p>
      <w:pPr/>
      <w:r>
        <w:rPr/>
        <w:t xml:space="preserve">营业额：5000000</w:t>
      </w:r>
    </w:p>
    <w:p>
      <w:pPr/>
      <w:r>
        <w:rPr/>
        <w:t xml:space="preserve">法人代表：林灵芝</w:t>
      </w:r>
    </w:p>
    <w:p>
      <w:pPr/>
      <w:r>
        <w:rPr/>
        <w:t xml:space="preserve">手机号：13561235169</w:t>
      </w:r>
    </w:p>
    <w:p>
      <w:pPr/>
      <w:r>
        <w:rPr/>
        <w:t xml:space="preserve">联系人：宋刚</w:t>
      </w:r>
    </w:p>
    <w:p>
      <w:pPr/>
      <w:r>
        <w:rPr/>
        <w:t xml:space="preserve">邮箱：songgang668@163.com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https://www.yyzq.team/post/194651.html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6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聊城市开发区志启钢管有限公司(聊城汇通钢管董事长)</dc:title>
  <dc:description>仅供学习交流使用、请勿用途非法用途。违者后果自负！</dc:description>
  <dc:subject>https://www.yyzq.team/post/194651.html</dc:subject>
  <cp:keywords>企业名录,生产销售无缝钢管,流体管,结构钢管,精密管,热轧无缝管,地质管,锅炉管,镀锌管,矩形管,合金管等,生产型公司</cp:keywords>
  <cp:category>企业名录</cp:category>
  <cp:lastModifiedBy>一叶知秋</cp:lastModifiedBy>
  <dcterms:created xsi:type="dcterms:W3CDTF">2024-09-21T08:50:11+08:00</dcterms:created>
  <dcterms:modified xsi:type="dcterms:W3CDTF">2024-09-21T08:50:11+08:00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