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惠州市旺达再生资源回收公司</w:t>
      </w:r>
    </w:p>
    <w:p>
      <w:pPr/>
      <w:r>
        <w:rPr/>
        <w:t xml:space="preserve">惠州市旺达再生资源回收公司是一家*从事工业废料回收、加工再利用的惠州废料回收公司。废品回收利用固体废物为生产原材料，实现废旧资源再利用，避免了二手价格差，大大降低生产成本，提高了企业经济效益，保护了人类生存环境。惠州废品回收公司凭借雄厚的经济实力和良好的商业信誉迅速在惠州、深圳、东莞、广州等珠江三角洲城市赢得了众多客户的信赖，建立了长期合作关系。 我们惠州东南海物资回收公司真诚希望与贵公司合作，为贵公司提供*的服务，共同为环保事业贡献力量！总部设立在惠州：惠州旺达再生资源废品废料回收公司。同时设立了以下分公司</w:t>
      </w:r>
    </w:p>
    <w:p/>
    <w:p/>
    <w:p>
      <w:pPr/>
      <w:r>
        <w:rPr/>
        <w:t xml:space="preserve">惠州旺达再生资源回收公司废品回收业务范围： 五金废料回收类：磷铜、红铜、紫铜、青铜、黄铜、铜屑、铝、不锈钢、锌合金、无铅焊锡、锡条、锡线、锡膏、铅、工业铁等；塑胶废料回收类：硅胶、尼龙、亚克力、ABS、PC、PP、PVC、吸塑等； 电子废料回收类：电子脚、锡渣、锡膏、废线路板、废旧电子元件、废电线电缆等废料；稀有金属废料回收类：镍、钛、铬、铑、钼、钴粉、镀金、镀银、钨丝、钨钢等； 其它一切可回收杂类：废旧机器、废机油液压油、废皮类、清仓存货、工程厂房拆迁等。惠州旺达再生资源回收公司服务宗旨惠州废品回收公司价优为基础、公平求生存、信誉作保证、信守承诺、现金支付、安全快捷，惠州废品回收公司并严格为客户保密；对提供业务信息者提供业务佣金。惠州旺达再生资源回收公司将派*人员到工厂看货定价，可与厂方建立长期合作承包关系。惠州旺达再生资源回收公司欢迎有废料废旧物资的单位和个人来电洽谈。</w:t>
      </w:r>
    </w:p>
    <w:p/>
    <w:p/>
    <w:p>
      <w:pPr/>
      <w:r>
        <w:rPr/>
        <w:t xml:space="preserve">高价回收！中介重酬！ </w:t>
      </w:r>
    </w:p>
    <w:p/>
    <w:p/>
    <w:p/>
    <w:p>
      <w:pPr/>
      <w:r>
        <w:rPr/>
        <w:t xml:space="preserve">联系方式：刘先生</w:t>
      </w:r>
    </w:p>
    <w:p/>
    <w:p>
      <w:pPr/>
      <w:r>
        <w:rPr/>
        <w:t xml:space="preserve">联系电话：</w:t>
      </w:r>
    </w:p>
    <w:p>
      <w:pPr/>
      <w:r>
        <w:rPr/>
        <w:t xml:space="preserve">主营产品：惠州废铜回收，惠州废锡回收，惠州废不锈钢回收，惠州塑胶回收，惠州废铝回收</w:t>
      </w:r>
    </w:p>
    <w:p>
      <w:pPr/>
      <w:r>
        <w:rPr/>
        <w:t xml:space="preserve">主要产品：惠州废铜回收，惠州废锡回收，惠州废不锈钢回收，惠州塑胶回收，惠州废铝回收</w:t>
      </w:r>
    </w:p>
    <w:p>
      <w:pPr/>
      <w:r>
        <w:rPr/>
        <w:t xml:space="preserve">注册时间：2006-05-25 00:00:00</w:t>
      </w:r>
    </w:p>
    <w:p>
      <w:pPr/>
      <w:r>
        <w:rPr/>
        <w:t xml:space="preserve">经营模式：生产型</w:t>
      </w:r>
    </w:p>
    <w:p>
      <w:pPr/>
      <w:r>
        <w:rPr/>
        <w:t xml:space="preserve">注册地址：广东惠州市惠城区</w:t>
      </w:r>
    </w:p>
    <w:p>
      <w:pPr/>
      <w:r>
        <w:rPr/>
        <w:t xml:space="preserve">企业地址：水口镇</w:t>
      </w:r>
    </w:p>
    <w:p>
      <w:pPr/>
      <w:r>
        <w:rPr/>
        <w:t xml:space="preserve">企业类型：私营企业</w:t>
      </w:r>
    </w:p>
    <w:p>
      <w:pPr/>
      <w:r>
        <w:rPr/>
        <w:t xml:space="preserve">品牌名称：惠州废铜回收，惠州废塑胶回收</w:t>
      </w:r>
    </w:p>
    <w:p>
      <w:pPr/>
      <w:r>
        <w:rPr/>
        <w:t xml:space="preserve">企业人数：25</w:t>
      </w:r>
    </w:p>
    <w:p>
      <w:pPr/>
      <w:r>
        <w:rPr/>
        <w:t xml:space="preserve">注册资本：300</w:t>
      </w:r>
    </w:p>
    <w:p>
      <w:pPr/>
      <w:r>
        <w:rPr/>
        <w:t xml:space="preserve">营业额：200</w:t>
      </w:r>
    </w:p>
    <w:p>
      <w:pPr/>
      <w:r>
        <w:rPr/>
        <w:t xml:space="preserve">法人代表：刘志峰</w:t>
      </w:r>
    </w:p>
    <w:p>
      <w:pPr/>
      <w:r>
        <w:rPr/>
        <w:t xml:space="preserve">手机号：15118915794</w:t>
      </w:r>
    </w:p>
    <w:p>
      <w:pPr/>
      <w:r>
        <w:rPr/>
        <w:t xml:space="preserve">联系人：刘生</w:t>
      </w:r>
    </w:p>
    <w:p>
      <w:pPr/>
      <w:r>
        <w:rPr/>
        <w:t xml:space="preserve">邮箱：2184506662@qq.com</w:t>
      </w:r>
    </w:p>
    <w:p>
      <w:pPr/>
      <w:r>
        <w:rPr/>
        <w:t xml:space="preserve">文章地址：</w:t>
      </w:r>
      <w:hyperlink r:id="rId7" w:history="1">
        <w:r>
          <w:rPr/>
          <w:t xml:space="preserve">https://www.yyzq.team/post/85174.html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851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惠州市旺达再生资源回收公司</dc:title>
  <dc:description>仅供学习交流使用、请勿用途非法用途。违者后果自负！</dc:description>
  <dc:subject>https://www.yyzq.team/post/85174.html</dc:subject>
  <cp:keywords>企业名录,惠州废铜回收,惠州废锡回收,惠州废不锈钢回收,惠州塑胶回收,惠州废铝回收,生产型公司</cp:keywords>
  <cp:category>企业名录</cp:category>
  <cp:lastModifiedBy>一叶知秋</cp:lastModifiedBy>
  <dcterms:created xsi:type="dcterms:W3CDTF">2024-09-21T16:47:18+08:00</dcterms:created>
  <dcterms:modified xsi:type="dcterms:W3CDTF">2024-09-21T16:47:18+08:00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