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河南鑫洋机械设备有限公司</w:t>
      </w:r>
    </w:p>
    <w:p>
      <w:pPr/>
      <w:r>
        <w:rPr/>
        <w:t xml:space="preserve">河南鑫洋机械设备有限公司*生产秸秆成型机、各种粉碎机，生物质煤炭成型机，秸秆颗粒机，生物质颗粒机等设备从事生物质可再生能源设备。我公司是集研发与生产为一体的先进单位。企业以先进的现代化管理体系精工制作，自主创新，汇集了一批科技精英，公司内部实行计算机信息化，生产技术进行微机管理，拥有强大的机械加工、锻造、铆焊、渗氮、渗碳热处理等设备，引进了国内外先进技术，进行新产品开发及新技术推广。</w:t>
      </w:r>
    </w:p>
    <w:p/>
    <w:p>
      <w:pPr/>
      <w:r>
        <w:rPr/>
        <w:t xml:space="preserve">    河南鑫洋机械有限公司集科研、设计、制造为一体，秸秆成型机、各种粉碎机、秸秆颗粒机、生物质颗粒机、秸秆煤炭成型机设备始终保证产品质量稳步提高，同时*过硬的产品使我公司在同行业始终处于领先主导地位。</w:t>
      </w:r>
    </w:p>
    <w:p/>
    <w:p>
      <w:pPr/>
      <w:r>
        <w:rPr/>
        <w:t xml:space="preserve">    公司汇集了一大批锐意进取并代表着行业领先水平的管理、科研精英，非常重视国际技术交流与合作，先后引进了美国、德国、澳大利亚等国家的先进技术和工艺，拥有生产设备百余台套，建立了国际先进的生产线和*的现代化检测基地。始终坚持以科学﹑诚信的主导思想，以过硬的产品质量和*服务回报社会。并一贯遵循对每一道工序负责，对每一台产品负责，对每一位用户负责的质量方针，竭诚为用户服务。</w:t>
      </w:r>
    </w:p>
    <w:p>
      <w:pPr/>
      <w:r>
        <w:rPr/>
        <w:t xml:space="preserve">主营产品：秸秆颗粒机，秸秆压块机，生物质燃料成型机，木屑颗粒机，木屑压块机，粉碎机</w:t>
      </w:r>
    </w:p>
    <w:p>
      <w:pPr/>
      <w:r>
        <w:rPr/>
        <w:t xml:space="preserve">主要产品：秸秆颗粒机，秸秆压块机，生物质燃料成型机，木屑颗粒机，木屑压块机，粉碎机</w:t>
      </w:r>
    </w:p>
    <w:p>
      <w:pPr/>
      <w:r>
        <w:rPr/>
        <w:t xml:space="preserve">注册时间：2012-11-02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注册地址：河南郑州市</w:t>
      </w:r>
    </w:p>
    <w:p>
      <w:pPr/>
      <w:r>
        <w:rPr/>
        <w:t xml:space="preserve">企业地址：河南省郑州市龙港开发区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品牌名称：鑫洋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法人代表：刘西生</w:t>
      </w:r>
    </w:p>
    <w:p>
      <w:pPr/>
      <w:r>
        <w:rPr/>
        <w:t xml:space="preserve">手机号：13137111220</w:t>
      </w:r>
    </w:p>
    <w:p>
      <w:pPr/>
      <w:r>
        <w:rPr/>
        <w:t xml:space="preserve">联系人：常琳炜</w:t>
      </w:r>
    </w:p>
    <w:p>
      <w:pPr/>
      <w:r>
        <w:rPr/>
        <w:t xml:space="preserve">邮箱：499012034@qq.com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河南鑫洋机械设备有限公司</dc:title>
  <dc:description>仅供学习交流使用、请勿用途非法用途。违者后果自负！</dc:description>
  <dc:subject>https://www.yyzq.team/post/87392.html</dc:subject>
  <cp:keywords>企业名录,秸秆颗粒机,秸秆压块机,生物质燃料成型机,木屑颗粒机,木屑压块机,粉碎机,贸易型公司</cp:keywords>
  <cp:category>企业名录</cp:category>
  <cp:lastModifiedBy>一叶知秋</cp:lastModifiedBy>
  <dcterms:created xsi:type="dcterms:W3CDTF">2024-09-21T04:29:36+08:00</dcterms:created>
  <dcterms:modified xsi:type="dcterms:W3CDTF">2024-09-21T04:29:36+08:00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