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纯流量手机卡 </w:t>
      </w:r>
    </w:p>
    <w:p>
      <w:pPr/>
      <w:r>
        <w:rPr/>
        <w:t xml:space="preserve">纯流量手机卡：网络时代的便捷选择</w:t>
      </w:r>
    </w:p>
    <w:p>
      <w:pPr/>
      <w:r>
        <w:rPr/>
        <w:t xml:space="preserve">随着移动互联网的快速发展，人们对网络的需求日益增长。纯流量手机卡作为一种新型手机卡，以其超高的性价比和便捷的使用方式，受到了越来越多用户的青睐。本文将为您详细介绍纯流量手机卡的特点、办理流程以及如何选择合适的纯流量手机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一、纯流量手机卡的特点</w:t>
      </w:r>
    </w:p>
    <w:p>
      <w:pPr>
        <w:numPr>
          <w:ilvl w:val="0"/>
          <w:numId w:val="1"/>
        </w:numPr>
      </w:pPr>
      <w:r>
        <w:rPr/>
        <w:t xml:space="preserve">超高性价比：纯流量手机卡以流量为主要卖点，价格相对较低，用户只需支付一定费用即可享受大量流量。</w:t>
      </w:r>
    </w:p>
    <w:p>
      <w:pPr>
        <w:numPr>
          <w:ilvl w:val="0"/>
          <w:numId w:val="1"/>
        </w:numPr>
      </w:pPr>
      <w:r>
        <w:rPr/>
        <w:t xml:space="preserve">使用便捷：纯流量手机卡无需绑定语音、短信等功能，用户只需关注流量使用情况，更加方便。</w:t>
      </w:r>
    </w:p>
    <w:p>
      <w:pPr>
        <w:numPr>
          <w:ilvl w:val="0"/>
          <w:numId w:val="1"/>
        </w:numPr>
      </w:pPr>
      <w:r>
        <w:rPr/>
        <w:t xml:space="preserve">灵活选择：纯流量手机卡通常分为多种套餐，用户可根据自身需求选择合适的套餐。</w:t>
      </w:r>
    </w:p>
    <w:p>
      <w:pPr>
        <w:numPr>
          <w:ilvl w:val="0"/>
          <w:numId w:val="1"/>
        </w:numPr>
      </w:pPr>
      <w:r>
        <w:rPr/>
        <w:t xml:space="preserve">无合约期：纯流量手机卡一般没有合约期限制，用户可自由选择使用时间。</w:t>
      </w:r>
    </w:p>
    <w:p>
      <w:pPr/>
      <w:r>
        <w:rPr/>
        <w:t xml:space="preserve">二、纯流量手机卡的办理流程</w:t>
      </w:r>
    </w:p>
    <w:p>
      <w:pPr>
        <w:numPr>
          <w:ilvl w:val="0"/>
          <w:numId w:val="2"/>
        </w:numPr>
      </w:pPr>
      <w:r>
        <w:rPr/>
        <w:t xml:space="preserve">确定需求：在办理纯流量手机卡之前，首先要明确自己的使用需求，如流量大小、使用场景等。</w:t>
      </w:r>
    </w:p>
    <w:p>
      <w:pPr>
        <w:numPr>
          <w:ilvl w:val="0"/>
          <w:numId w:val="2"/>
        </w:numPr>
      </w:pPr>
      <w:r>
        <w:rPr/>
        <w:t xml:space="preserve">选择运营商：中国移动、中国电信、中国联通等主流运营商均推出纯流量手机卡。用户可根据个人喜好和需求选择合适的运营商。</w:t>
      </w:r>
    </w:p>
    <w:p>
      <w:pPr>
        <w:numPr>
          <w:ilvl w:val="0"/>
          <w:numId w:val="2"/>
        </w:numPr>
      </w:pPr>
      <w:r>
        <w:rPr/>
        <w:t xml:space="preserve">线上办理：线上办理纯流量手机卡十分便捷。用户只需登录运营商官方网站或手机APP，选择合适的套餐，填写个人信息，支付费用即可。</w:t>
      </w:r>
    </w:p>
    <w:p>
      <w:pPr>
        <w:numPr>
          <w:ilvl w:val="0"/>
          <w:numId w:val="2"/>
        </w:numPr>
      </w:pPr>
      <w:r>
        <w:rPr/>
        <w:t xml:space="preserve">线下办理：若用户无法线上办理，可前往运营商营业厅或合作门店办理。</w:t>
      </w:r>
    </w:p>
    <w:p>
      <w:pPr/>
      <w:r>
        <w:rPr/>
        <w:t xml:space="preserve">三、如何选择合适的纯流量手机卡</w:t>
      </w:r>
    </w:p>
    <w:p>
      <w:pPr>
        <w:numPr>
          <w:ilvl w:val="0"/>
          <w:numId w:val="3"/>
        </w:numPr>
      </w:pPr>
      <w:r>
        <w:rPr/>
        <w:t xml:space="preserve">重视流量大小：根据自身需求选择合适的流量套餐，避免出现流量不足的情况。</w:t>
      </w:r>
    </w:p>
    <w:p>
      <w:pPr>
        <w:numPr>
          <w:ilvl w:val="0"/>
          <w:numId w:val="3"/>
        </w:numPr>
      </w:pPr>
      <w:r>
        <w:rPr/>
        <w:t xml:space="preserve">注意资费详情：仔细阅读资费说明，了解套餐内容、费用构成、优惠活动等。</w:t>
      </w:r>
    </w:p>
    <w:p>
      <w:pPr>
        <w:numPr>
          <w:ilvl w:val="0"/>
          <w:numId w:val="3"/>
        </w:numPr>
      </w:pPr>
      <w:r>
        <w:rPr/>
        <w:t xml:space="preserve">考虑网络覆盖：选择网络覆盖范围广、信号稳定的纯流量手机卡。</w:t>
      </w:r>
    </w:p>
    <w:p>
      <w:pPr>
        <w:numPr>
          <w:ilvl w:val="0"/>
          <w:numId w:val="3"/>
        </w:numPr>
      </w:pPr>
      <w:r>
        <w:rPr/>
        <w:t xml:space="preserve">比较运营商服务：了解不同运营商的服务质量，选择服务质量较高的运营商。</w:t>
      </w:r>
    </w:p>
    <w:p>
      <w:pPr/>
      <w:r>
        <w:rPr/>
        <w:t xml:space="preserve">纯流量手机卡作为网络时代的一种便捷选择，具有超高性价比、使用便捷、灵活选择等特点。在办理纯流量手机卡时，用户需根据自身需求选择合适的套餐，并注意资费详情和网络覆盖。相信通过本文的介绍，您对纯流量手机卡有了更深入的了解，能为您的网络生活带来更多便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https://www.yyzq.team/post/423406.html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27E7C4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22EDCB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474B0B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34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纯流量手机卡 </dc:title>
  <dc:description>仅供学习交流使用、请勿用途非法用途。违者后果自负！</dc:description>
  <dc:subject>https://www.yyzq.team/post/423406.html</dc:subject>
  <cp:keywords>手机卡,流量,选择,运营商,办理</cp:keywords>
  <cp:category>流量卡在线营业厅</cp:category>
  <cp:lastModifiedBy>一叶知秋</cp:lastModifiedBy>
  <dcterms:created xsi:type="dcterms:W3CDTF">2024-09-20T20:20:46+08:00</dcterms:created>
  <dcterms:modified xsi:type="dcterms:W3CDTF">2024-09-20T20:20:46+08:00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