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嘉祥盛立石业有限公司</w:t>
      </w:r>
    </w:p>
    <w:p>
      <w:pPr/>
      <w:r>
        <w:rPr/>
        <w:t xml:space="preserve">嘉祥县盛立石业有限公司是集石雕艺术设计，石雕生产刻制于一体的大型石雕石材贸工企业。具有圆雕、透雕、线雕、浮雕等多种工艺，可为城市机关、企业、学校、公园、旅游景点等部门提供各种适应的石雕艺术品。利用*天青石、汉白玉、砂岩、大理石、花岗石、雪花白等石材雕刻成种类艺术用品和摆件。例如：石雕牌坊、石雕牌楼、石雕山门门楼、历史人物、神像、花鸟、走兽、香炉、建造石凉亭、石塔、石桥、石牌坊、石雕盘龙柱、石灯笼、浮雕、石栏杆、石雕大象、石雕麒麟、石雕貔貅、石狮、园艺、石桌、石椅、石凳等，真可谓琳琅满目、品种繁多。产品经过长期开发挖掘创新，现已形成十大系列，一千多个品种，即保持发扬了传统的艺术风格，又富有现代艺术风韵，在全国工艺品行业独树一帜，畅销全国各地。</w:t>
      </w:r>
    </w:p>
    <w:p>
      <w:pPr/>
      <w:r>
        <w:rPr/>
        <w:t xml:space="preserve">主营产品：石牌坊 石牌楼 石门楼 石栏杆 石护栏 石亭子 石凉亭 石雕文化柱 石材浮雕 动物石雕 人物石雕</w:t>
      </w:r>
    </w:p>
    <w:p>
      <w:pPr/>
      <w:r>
        <w:rPr/>
        <w:t xml:space="preserve">主要产品：石牌坊 石牌楼 石门楼 石栏杆 石护栏 石亭子 石凉亭 石雕文化柱 石材浮雕 动物石雕 人物石雕</w:t>
      </w:r>
    </w:p>
    <w:p>
      <w:pPr/>
      <w:r>
        <w:rPr/>
        <w:t xml:space="preserve">注册时间：2015-07-17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注册地址：山东济宁市嘉祥县</w:t>
      </w:r>
    </w:p>
    <w:p>
      <w:pPr/>
      <w:r>
        <w:rPr/>
        <w:t xml:space="preserve">企业地址：马集镇东杨庄村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品牌名称：盛立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营业额：5000000</w:t>
      </w:r>
    </w:p>
    <w:p>
      <w:pPr/>
      <w:r>
        <w:rPr/>
        <w:t xml:space="preserve">法人代表：杨延青</w:t>
      </w:r>
    </w:p>
    <w:p>
      <w:pPr/>
      <w:r>
        <w:rPr/>
        <w:t xml:space="preserve">手机号：15020755436</w:t>
      </w:r>
    </w:p>
    <w:p>
      <w:pPr/>
      <w:r>
        <w:rPr/>
        <w:t xml:space="preserve">联系人：杨经理</w:t>
      </w:r>
    </w:p>
    <w:p>
      <w:pPr/>
      <w:r>
        <w:rPr/>
        <w:t xml:space="preserve">邮箱：1210998351@qq.com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嘉祥盛立石业有限公司</dc:title>
  <dc:description>仅供学习交流使用、请勿用途非法用途。违者后果自负！</dc:description>
  <dc:subject>https://www.yyzq.team/post/128173.html</dc:subject>
  <cp:keywords>企业名录,石牌坊 石牌楼 石门楼 石栏杆 石护栏 石亭子 石凉亭 石雕文化柱 石材浮雕 动物石雕 人物石雕,生产型公司</cp:keywords>
  <cp:category>企业名录</cp:category>
  <cp:lastModifiedBy>一叶知秋</cp:lastModifiedBy>
  <dcterms:created xsi:type="dcterms:W3CDTF">2024-09-21T17:28:58+08:00</dcterms:created>
  <dcterms:modified xsi:type="dcterms:W3CDTF">2024-09-21T17:28:58+08:00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