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联通手机号欠费多久会销户成功 </w:t>
      </w:r>
    </w:p>
    <w:p>
      <w:pPr/>
      <w:r>
        <w:rPr/>
        <w:t xml:space="preserve">联通手机号欠费多久会销户成功——全面解析欠费销户流程及注意事项</w:t>
      </w:r>
    </w:p>
    <w:p>
      <w:pPr/>
      <w:r>
        <w:rPr/>
        <w:t xml:space="preserve">本文将详细介绍联通手机号欠费后的销户流程，包括预付费和后付费用户的欠费销户时间、销户条件以及注意事项。帮助用户了解联通手机号欠费多久会销户成功，以及如何避免不必要的损失。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一、联通手机号欠费销户时间</w:t>
      </w:r>
    </w:p>
    <w:p>
      <w:pPr>
        <w:numPr>
          <w:ilvl w:val="0"/>
          <w:numId w:val="1"/>
        </w:numPr>
      </w:pPr>
      <w:r>
        <w:rPr/>
        <w:t xml:space="preserve">预付费用户：如果一直不充值，逾期后联通会自动回收号码，进行销户处理。具体时间各地市政策有所不同，一般为逾期后1个月内。</w:t>
      </w:r>
    </w:p>
    <w:p>
      <w:pPr>
        <w:numPr>
          <w:ilvl w:val="0"/>
          <w:numId w:val="1"/>
        </w:numPr>
      </w:pPr>
      <w:r>
        <w:rPr/>
        <w:t xml:space="preserve">后付费用户：手机号码欠费超过3个月，联通将对号码进行回收。所欠的费用需缴清，否则将成为黑名单用户，无法办理联通业务，并可能产生滞纳金。</w:t>
      </w:r>
    </w:p>
    <w:p>
      <w:pPr/>
      <w:r>
        <w:rPr/>
        <w:t xml:space="preserve">二、联通手机号欠费销户条件</w:t>
      </w:r>
    </w:p>
    <w:p>
      <w:pPr>
        <w:numPr>
          <w:ilvl w:val="0"/>
          <w:numId w:val="2"/>
        </w:numPr>
      </w:pPr>
      <w:r>
        <w:rPr/>
        <w:t xml:space="preserve">预付费用户：预付费用户在号码逾期后，联通会自动回收号码并销户。但若用户在逾期前已将欠费结清，则不会进行销户处理。</w:t>
      </w:r>
    </w:p>
    <w:p>
      <w:pPr>
        <w:numPr>
          <w:ilvl w:val="0"/>
          <w:numId w:val="2"/>
        </w:numPr>
      </w:pPr>
      <w:r>
        <w:rPr/>
        <w:t xml:space="preserve">后付费用户：后付费用户在欠费超过3个月后，联通将对号码进行回收。若用户在回收前已将欠费结清，则不会进入黑名单，但仍需缴纳欠费及滞纳金。</w:t>
      </w:r>
    </w:p>
    <w:p>
      <w:pPr/>
      <w:r>
        <w:rPr/>
        <w:t xml:space="preserve">三、联通手机号欠费销户流程</w:t>
      </w:r>
    </w:p>
    <w:p>
      <w:pPr>
        <w:numPr>
          <w:ilvl w:val="0"/>
          <w:numId w:val="3"/>
        </w:numPr>
      </w:pPr>
      <w:r>
        <w:rPr/>
        <w:t xml:space="preserve">预付费用户：用户在号码逾期后，联通会自动回收并销户。若用户需要办理销户，可携带身份证到归属地营业厅办理。</w:t>
      </w:r>
    </w:p>
    <w:p>
      <w:pPr>
        <w:numPr>
          <w:ilvl w:val="0"/>
          <w:numId w:val="3"/>
        </w:numPr>
      </w:pPr>
      <w:r>
        <w:rPr/>
        <w:t xml:space="preserve">后付费用户：用户在欠费超过3个月后，联通将对号码进行回收。若用户需要办理销户，需携带身份证到归属地营业厅办理，并结清欠费及滞纳金。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欠费期间，用户仍可正常使用手机号码，但需注意缴纳欠费，以免影响个人信用。</w:t>
      </w:r>
    </w:p>
    <w:p>
      <w:pPr>
        <w:numPr>
          <w:ilvl w:val="0"/>
          <w:numId w:val="4"/>
        </w:numPr>
      </w:pPr>
      <w:r>
        <w:rPr/>
        <w:t xml:space="preserve">若用户不慎将手机号码欠费，应及时缴纳欠费，避免号码被回收。</w:t>
      </w:r>
    </w:p>
    <w:p>
      <w:pPr>
        <w:numPr>
          <w:ilvl w:val="0"/>
          <w:numId w:val="4"/>
        </w:numPr>
      </w:pPr>
      <w:r>
        <w:rPr/>
        <w:t xml:space="preserve">欠费销户后，用户无法恢复原号码，如需重新办理，需重新申请。</w:t>
      </w:r>
    </w:p>
    <w:p>
      <w:pPr>
        <w:numPr>
          <w:ilvl w:val="0"/>
          <w:numId w:val="4"/>
        </w:numPr>
      </w:pPr>
      <w:r>
        <w:rPr/>
        <w:t xml:space="preserve">部分地区政策有所不同，具体欠费销户时间及流程以当地联通营业厅为准。</w:t>
      </w:r>
    </w:p>
    <w:p>
      <w:pPr/>
    </w:p>
    <w:p>
      <w:pPr/>
      <w:r>
        <w:rPr/>
        <w:t xml:space="preserve">了解联通手机号欠费多久会销户成功，有助于用户避免不必要的损失。用户在欠费期间应及时缴纳欠费，以免影响个人信用。如需办理销户，请按照相关规定和流程进行操作。如有疑问，请咨询当地联通营业厅或人工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BEC2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989C0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E566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DCDF9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联通手机号欠费多久会销户成功 </dc:title>
  <dc:description>仅供学习交流使用、请勿用途非法用途。违者后果自负！</dc:description>
  <dc:subject>https://www.yyzq.team/post/383618.html</dc:subject>
  <cp:keywords>欠费,用户,联通,手机号,预付费</cp:keywords>
  <cp:category>联通手机号</cp:category>
  <cp:lastModifiedBy>一叶知秋</cp:lastModifiedBy>
  <dcterms:created xsi:type="dcterms:W3CDTF">2024-09-21T18:43:50+08:00</dcterms:created>
  <dcterms:modified xsi:type="dcterms:W3CDTF">2024-09-21T18:43:50+08:00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