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东营市双信化工有限公司</w:t>
      </w:r>
    </w:p>
    <w:p>
      <w:pPr/>
      <w:r>
        <w:rPr/>
        <w:t xml:space="preserve">本公司是集科、工、贸为一体的高新技术企业，管理规范。设备先进，检测手段*，技术力量雄厚。多年来，通过和高等院校，科研所建立关系，在研制开发水处理方面特聘从事化工研究五十余年的中科院资深教授王秀岗先生任公司技术总监。“以质求信、客户*”是公司的经营理念。公司总部位于黄河三角洲南端东营市大王高新技术开发区,交通便利,环境优美,公司产品有: 989抗磨型水-乙二醇，防冻液、阻垢缓蚀剂、杀菌剂、消泡剂、聚丙烯酰胺、油絮凝剂、阻垢分散剂、铜缓蚀剂、聚合氯化铝、印染助剂等三十多个品种。并广泛应用于钢厂液压系统、循环冷却水、锅炉水、空调水、工业废水和油田注水。承接用户需求的水处理技术服务和研究课题，提供完善的售后服务。我们愿与国内外广大朋友携手,不断推进产品的技术进步,共创美好未来.</w:t>
      </w:r>
    </w:p>
    <w:p>
      <w:pPr/>
      <w:r>
        <w:rPr/>
        <w:t xml:space="preserve">主营产品：生产销售：润滑油、抗磨剂、造纸助剂、污水处理剂、防冻液、橡塑助剂；销售：橡塑制品、五金交电、建材劳保</w:t>
      </w:r>
    </w:p>
    <w:p>
      <w:pPr/>
      <w:r>
        <w:rPr/>
        <w:t xml:space="preserve">主要产品：</w:t>
      </w:r>
    </w:p>
    <w:p>
      <w:pPr/>
      <w:r>
        <w:rPr/>
        <w:t xml:space="preserve">注册时间：2010-10-19 03:23:34</w:t>
      </w:r>
    </w:p>
    <w:p>
      <w:pPr/>
      <w:r>
        <w:rPr/>
        <w:t xml:space="preserve">经营模式：生产型</w:t>
      </w:r>
    </w:p>
    <w:p>
      <w:pPr/>
      <w:r>
        <w:rPr/>
        <w:t xml:space="preserve">注册地址：中国 山东 东营市</w:t>
      </w:r>
    </w:p>
    <w:p>
      <w:pPr/>
      <w:r>
        <w:rPr/>
        <w:t xml:space="preserve">企业地址：中国.山东省.东营市.广饶县</w:t>
      </w:r>
    </w:p>
    <w:p>
      <w:pPr/>
      <w:r>
        <w:rPr/>
        <w:t xml:space="preserve">企业类型：私营有限责任公司</w:t>
      </w:r>
    </w:p>
    <w:p>
      <w:pPr/>
      <w:r>
        <w:rPr/>
        <w:t xml:space="preserve">品牌名称：</w:t>
      </w:r>
    </w:p>
    <w:p>
      <w:pPr/>
      <w:r>
        <w:rPr/>
        <w:t xml:space="preserve">企业人数：1</w:t>
      </w:r>
    </w:p>
    <w:p>
      <w:pPr/>
      <w:r>
        <w:rPr/>
        <w:t xml:space="preserve">注册资本：1050</w:t>
      </w:r>
    </w:p>
    <w:p>
      <w:pPr/>
      <w:r>
        <w:rPr/>
        <w:t xml:space="preserve">营业额：1</w:t>
      </w:r>
    </w:p>
    <w:p>
      <w:pPr/>
      <w:r>
        <w:rPr/>
        <w:t xml:space="preserve">法人代表：田敬堂</w:t>
      </w:r>
    </w:p>
    <w:p>
      <w:pPr/>
      <w:r>
        <w:rPr/>
        <w:t xml:space="preserve">手机号：</w:t>
      </w:r>
    </w:p>
    <w:p>
      <w:pPr/>
      <w:r>
        <w:rPr/>
        <w:t xml:space="preserve">联系人：郑新江 先生</w:t>
      </w:r>
    </w:p>
    <w:p>
      <w:pPr/>
      <w:r>
        <w:rPr/>
        <w:t xml:space="preserve">邮箱：</w:t>
      </w:r>
    </w:p>
    <w:p>
      <w:pPr/>
      <w:r>
        <w:rPr/>
        <w:t xml:space="preserve">文章地址：</w:t>
      </w:r>
      <w:hyperlink r:id="rId7" w:history="1">
        <w:r>
          <w:rPr/>
          <w:t xml:space="preserve">https://www.yyzq.team/post/64834.html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648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东营市双信化工有限公司</dc:title>
  <dc:description>仅供学习交流使用、请勿用途非法用途。违者后果自负！</dc:description>
  <dc:subject>https://www.yyzq.team/post/64834.html</dc:subject>
  <cp:keywords>企业名录,生产销售：润滑油,抗磨剂,造纸助剂,污水处理剂,防冻液,橡塑助剂；销售：橡塑制品,五金交电,建材劳保,生产型公司</cp:keywords>
  <cp:category>企业名录</cp:category>
  <cp:lastModifiedBy>一叶知秋</cp:lastModifiedBy>
  <dcterms:created xsi:type="dcterms:W3CDTF">2024-09-21T05:38:36+08:00</dcterms:created>
  <dcterms:modified xsi:type="dcterms:W3CDTF">2024-09-21T05:38:36+08:00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