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佛山市荣兴源不锈钢有限公司</w:t>
      </w:r>
    </w:p>
    <w:p>
      <w:pPr/>
      <w:r>
        <w:rPr/>
        <w:t xml:space="preserve">佛山市荣兴源不锈钢有限公司（陈先生）是一家*从事不锈钢生产、研发与销售为一体的不锈钢制品企业。主要生产不锈钢焊管，制品管及工业管，无缝管，异型管，凹槽管，薄壁不锈钢水管，精密管/毛细管，食品卫生管（内整平内抛光管），不锈钢板材等，本厂生产的不锈钢产品具有：方圆*高、光泽度强、美观、坚固耐用等特点。主要材质：SUS201、304、316、316L、409、430等，外径规格：圆管Φ3-480mm  方管3×3-200×200mm  矩管4×6-200×400mm  椭圆管7.5×11.5-155×270mm 平椭圆管7×16-63×172mm 壁厚：0.3-10mm产品广泛应用于石油化工、印染、造纸、制糖、饮料食品及热交换器、装潢装饰、医疗健身器械、家具、卫浴、厨具、五金制品等行业。</w:t>
      </w:r>
    </w:p>
    <w:p/>
    <w:p>
      <w:pPr/>
      <w:r>
        <w:rPr/>
        <w:t xml:space="preserve">    我厂不断加大先进设备和工艺研究的投入，现有几十条领先水平焊接管成套设备的生产线，包括氩弧焊，热处理，酸洗生产线以及水压试验，抛光机组等设备。拥有*、高素质、高技术的员工团体，从产品原材料到生产每道工艺都经过严格检测，有效控制，实行规范的现代化企业管理。采用美国ASTM日本JIS以及GB12771-91国际国内标准组织生产。</w:t>
      </w:r>
    </w:p>
    <w:p/>
    <w:p>
      <w:pPr/>
      <w:r>
        <w:rPr/>
        <w:t xml:space="preserve">    我厂不锈钢产品行销全国，公司员工从业经验丰富，本着*的态度，诚信为本的经营理念，提供物超所值的*产品，为广大新老客户提供*的产品与服务。厂家直产直销，为客户节省采购成本。</w:t>
      </w:r>
    </w:p>
    <w:p>
      <w:pPr/>
      <w:r>
        <w:rPr/>
        <w:t xml:space="preserve">主营产品：不锈钢异型管</w:t>
      </w:r>
    </w:p>
    <w:p>
      <w:pPr/>
      <w:r>
        <w:rPr/>
        <w:t xml:space="preserve">主要产品：不锈钢制品管</w:t>
      </w:r>
    </w:p>
    <w:p>
      <w:pPr/>
      <w:r>
        <w:rPr/>
        <w:t xml:space="preserve">注册时间：2012-03-07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注册地址：广东佛山市</w:t>
      </w:r>
    </w:p>
    <w:p>
      <w:pPr/>
      <w:r>
        <w:rPr/>
        <w:t xml:space="preserve">企业地址：钢铁世界不锈钢B区北二路30-36号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企业人数：50</w:t>
      </w:r>
    </w:p>
    <w:p>
      <w:pPr/>
      <w:r>
        <w:rPr/>
        <w:t xml:space="preserve">注册资本：101</w:t>
      </w:r>
    </w:p>
    <w:p>
      <w:pPr/>
      <w:r>
        <w:rPr/>
        <w:t xml:space="preserve">营业额：8000000</w:t>
      </w:r>
    </w:p>
    <w:p>
      <w:pPr/>
      <w:r>
        <w:rPr/>
        <w:t xml:space="preserve">法人代表：陈荣生</w:t>
      </w:r>
    </w:p>
    <w:p>
      <w:pPr/>
      <w:r>
        <w:rPr/>
        <w:t xml:space="preserve">手机号：13928274167</w:t>
      </w:r>
    </w:p>
    <w:p>
      <w:pPr/>
      <w:r>
        <w:rPr/>
        <w:t xml:space="preserve">联系人：陈荣生</w:t>
      </w:r>
    </w:p>
    <w:p>
      <w:pPr/>
      <w:r>
        <w:rPr/>
        <w:t xml:space="preserve">邮箱：384840170@qq.com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https://www.yyzq.team/post/127959.html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2795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佛山市荣兴源不锈钢有限公司</dc:title>
  <dc:description>仅供学习交流使用、请勿用途非法用途。违者后果自负！</dc:description>
  <dc:subject>https://www.yyzq.team/post/127959.html</dc:subject>
  <cp:keywords>企业名录,不锈钢异型管,生产型公司</cp:keywords>
  <cp:category>企业名录</cp:category>
  <cp:lastModifiedBy>一叶知秋</cp:lastModifiedBy>
  <dcterms:created xsi:type="dcterms:W3CDTF">2024-09-21T11:09:48+08:00</dcterms:created>
  <dcterms:modified xsi:type="dcterms:W3CDTF">2024-09-21T11:09:48+08:00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