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佛山市晶化工程塑料有限公司(佛山市晶化工程塑料有限公司电话)</w:t>
      </w:r>
    </w:p>
    <w:p>
      <w:pPr/>
      <w:r>
        <w:rPr/>
        <w:t xml:space="preserve">                                             晶化工程塑料有限公司是从事工程塑料及其它高分子材料研究、开发、销售的*公司。厂房面积8000平方米，年生产能力一万吨。公司拥有一名博士及数名硕士、学士组成的技术队伍，与国内数家科研院校有着广泛的技术合作，并与中山大学组成技术开发联合实验室，产品质量稳定，种类齐全，性能优越，价格合理。公司的主导产品有: 　 PP改性专用料（增强、增韧、耐侯、耐热、透明、阻燃、抗静电、高光泽）。 　 ABS、AS系列增强、耐侯、耐热、阻燃及ABS/PC、ABS/PBT等合金 　 PBT、PET、PPS等增强阻燃改性工程塑料。　 PC、POM、PPO、等增强阻燃改性工程塑料。　 PA系列增强、耐磨、超韧、耐热、阻燃专用料。　 分析、测试、选材服务、应用户要求开发特殊产品。 　 晶化本着“以人为本，科技创新”的经营理念，“品质如晶，合作双赢”的经营宗旨，顺应中国材料工业的发展潮流，勇于创新，开拓前进。          </w:t>
      </w:r>
    </w:p>
    <w:p>
      <w:pPr/>
      <w:r>
        <w:rPr/>
        <w:t xml:space="preserve">主营产品：工程塑料;LCP,PPS;PA,PBT;ABS,HIPS;PC,AS.PS,PMMA;PE,PP;POM;</w:t>
      </w:r>
    </w:p>
    <w:p>
      <w:pPr/>
      <w:r>
        <w:rPr/>
        <w:t xml:space="preserve">主要产品：工程塑料;LCP,PPS;PA,PBT;ABS,HIPS;PC,AS.PS,PMMA;PE,PP;POM</w:t>
      </w:r>
    </w:p>
    <w:p>
      <w:pPr/>
      <w:r>
        <w:rPr/>
        <w:t xml:space="preserve">注册时间：2009-05-12 12:45:19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佛山市顺德区大良镇红岗工业区古楼路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注册资本：101</w:t>
      </w:r>
    </w:p>
    <w:p>
      <w:pPr/>
      <w:r>
        <w:rPr/>
        <w:t xml:space="preserve">营业额：1</w:t>
      </w:r>
    </w:p>
    <w:p>
      <w:pPr/>
      <w:r>
        <w:rPr/>
        <w:t xml:space="preserve">法人代表：彭燕</w:t>
      </w:r>
    </w:p>
    <w:p>
      <w:pPr/>
      <w:r>
        <w:rPr/>
        <w:t xml:space="preserve">手机号：13928288856</w:t>
      </w:r>
    </w:p>
    <w:p>
      <w:pPr/>
      <w:r>
        <w:rPr/>
        <w:t xml:space="preserve">联系人：李长锋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佛山市晶化工程塑料有限公司(佛山市晶化工程塑料有限公司电话)</dc:title>
  <dc:description>仅供学习交流使用、请勿用途非法用途。违者后果自负！</dc:description>
  <dc:subject>https://www.yyzq.team/post/249970.html</dc:subject>
  <cp:keywords>企业名录,工程塑料,LCP,PPS,PA,PBT,ABS,HIPS,PC,AS.PS,PMMA,PE,PP,POM,生产加工,经销批发公司</cp:keywords>
  <cp:category>企业名录</cp:category>
  <cp:lastModifiedBy>一叶知秋</cp:lastModifiedBy>
  <dcterms:created xsi:type="dcterms:W3CDTF">2024-09-20T21:16:39+08:00</dcterms:created>
  <dcterms:modified xsi:type="dcterms:W3CDTF">2024-09-20T21:16:39+08:00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